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3.png" ContentType="image/png"/>
  <Override PartName="/word/media/image38.png" ContentType="image/png"/>
  <Override PartName="/word/media/image2.jpeg" ContentType="image/jpeg"/>
  <Override PartName="/word/media/image23.jpeg" ContentType="image/jpeg"/>
  <Override PartName="/word/media/image8.png" ContentType="image/png"/>
  <Override PartName="/word/media/image4.png" ContentType="image/png"/>
  <Override PartName="/word/media/image7.png" ContentType="image/png"/>
  <Override PartName="/word/media/image5.jpeg" ContentType="image/jpeg"/>
  <Override PartName="/word/media/image11.png" ContentType="image/png"/>
  <Override PartName="/word/media/image6.png" ContentType="image/png"/>
  <Override PartName="/word/media/image34.jpeg" ContentType="image/jpe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jpeg" ContentType="image/jpeg"/>
  <Override PartName="/word/media/image20.jpeg" ContentType="image/jpeg"/>
  <Override PartName="/word/media/image44.png" ContentType="image/png"/>
  <Override PartName="/word/media/image21.jpeg" ContentType="image/jpeg"/>
  <Override PartName="/word/media/image22.jpeg" ContentType="image/jpeg"/>
  <Override PartName="/word/media/image24.png" ContentType="image/png"/>
  <Override PartName="/word/media/image25.jpeg" ContentType="image/jpeg"/>
  <Override PartName="/word/media/image27.png" ContentType="image/png"/>
  <Override PartName="/word/media/image26.jpeg" ContentType="image/jpeg"/>
  <Override PartName="/word/media/image37.png" ContentType="image/png"/>
  <Override PartName="/word/media/image28.jpeg" ContentType="image/jpeg"/>
  <Override PartName="/word/media/image29.png" ContentType="image/png"/>
  <Override PartName="/word/media/image30.jpeg" ContentType="image/jpeg"/>
  <Override PartName="/word/media/image31.jpeg" ContentType="image/jpeg"/>
  <Override PartName="/word/media/image42.png" ContentType="image/png"/>
  <Override PartName="/word/media/image32.jpeg" ContentType="image/jpeg"/>
  <Override PartName="/word/media/image33.jpeg" ContentType="image/jpeg"/>
  <Override PartName="/word/media/image35.png" ContentType="image/png"/>
  <Override PartName="/word/media/image36.png" ContentType="image/png"/>
  <Override PartName="/word/media/image39.jpeg" ContentType="image/jpeg"/>
  <Override PartName="/word/media/image40.jpeg" ContentType="image/jpeg"/>
  <Override PartName="/word/media/image41.png" ContentType="image/png"/>
  <Override PartName="/word/media/image43.png" ContentType="image/png"/>
  <Override PartName="/word/media/image45.png" ContentType="image/png"/>
  <Override PartName="/word/media/image46.png" ContentType="image/png"/>
  <Override PartName="/word/media/image47.png" ContentType="image/png"/>
  <Override PartName="/word/header2.xml" ContentType="application/vnd.openxmlformats-officedocument.wordprocessingml.header+xml"/>
  <Override PartName="/word/footnotes.xml" ContentType="application/vnd.openxmlformats-officedocument.wordprocessingml.footnotes+xml"/>
  <Override PartName="/word/header1.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otnotes.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960" w:after="960"/>
        <w:rPr/>
      </w:pPr>
      <w:r>
        <w:rPr/>
        <w:t>Результаты воздушной экспедиции «Хозяин Арктики»</w:t>
      </w:r>
    </w:p>
    <w:p>
      <w:pPr>
        <w:pStyle w:val="Subtitle"/>
        <w:rPr/>
      </w:pPr>
      <w:r>
        <w:rPr/>
        <w:t>Итоговый отчет по договору Ф-200520/БМ-1 “«Чистые моря» – ИПЭЭ РАН” от 20 мая 2020 г.</w:t>
      </w:r>
    </w:p>
    <w:p>
      <w:pPr>
        <w:pStyle w:val="Author"/>
        <w:rPr/>
      </w:pPr>
      <w:r>
        <w:rPr/>
        <w:t>руководитель работ: Рожнов В. В., начальник Постоянно действующей экспедиции РАН, директор ИПЭЭ РАН</w:t>
      </w:r>
    </w:p>
    <w:p>
      <w:pPr>
        <w:pStyle w:val="Author"/>
        <w:rPr/>
      </w:pPr>
      <w:r>
        <w:rPr/>
        <w:t>ответственный исполнитель, эксперт по белому медведю: Мордвинцев И. Н., заместитель руководителя программы «Белый медведь», руководитель кабинета «Методов ДЗЗ в экологии» ИПЭЭ РАН</w:t>
      </w:r>
    </w:p>
    <w:p>
      <w:pPr>
        <w:pStyle w:val="Author"/>
        <w:rPr/>
      </w:pPr>
      <w:r>
        <w:rPr/>
        <w:t>эксперт по морским млекопитающим: Глазов Д. М., заместитель руководителя программы «Белуха - белый кит», ведущий инженер лаборатории сенсорных систем позвоночных ИПЭЭ РАН</w:t>
      </w:r>
    </w:p>
    <w:p>
      <w:pPr>
        <w:pStyle w:val="Author"/>
        <w:rPr/>
      </w:pPr>
      <w:r>
        <w:rPr/>
        <w:t>исполнитель: Платонов Н. Г., старший научный сотрудник кабинета методов дистанционного зондирования Земли в экологии ИПЭЭ РАН</w:t>
      </w:r>
    </w:p>
    <w:p>
      <w:pPr>
        <w:pStyle w:val="Author"/>
        <w:rPr/>
      </w:pPr>
      <w:r>
        <w:rPr/>
        <w:t>исполнитель: Назаренко Е. А., ведущий инженер лаборатории сенсорных систем позвоночных ИПЭЭ РАН</w:t>
      </w:r>
    </w:p>
    <w:p>
      <w:pPr>
        <w:pStyle w:val="Author"/>
        <w:rPr/>
      </w:pPr>
      <w:r>
        <w:rPr/>
        <w:t>исполнитель: Пилипенко Г. Ю., инженер лаборатории поведения и поведенческой экологии млекопитающих ИПЭЭ РАН</w:t>
      </w:r>
    </w:p>
    <w:p>
      <w:pPr>
        <w:pStyle w:val="Date"/>
        <w:rPr/>
      </w:pPr>
      <w:r>
        <w:rPr/>
        <w:t>2021-02-13 09:07</w:t>
      </w:r>
    </w:p>
    <w:sdt>
      <w:sdtPr>
        <w:docPartObj>
          <w:docPartGallery w:val="Table of Contents"/>
          <w:docPartUnique w:val="true"/>
        </w:docPartObj>
      </w:sdtPr>
      <w:sdtContent>
        <w:p>
          <w:pPr>
            <w:pStyle w:val="TOCHeading"/>
            <w:rPr>
              <w:b/>
              <w:b/>
              <w:bCs/>
              <w:sz w:val="32"/>
              <w:szCs w:val="32"/>
            </w:rPr>
          </w:pPr>
          <w:r>
            <w:rPr/>
            <w:t>Содержание</w:t>
          </w:r>
        </w:p>
        <w:p>
          <w:pPr>
            <w:pStyle w:val="Contents1"/>
            <w:tabs>
              <w:tab w:val="clear" w:pos="9344"/>
              <w:tab w:val="right" w:pos="9354" w:leader="dot"/>
            </w:tabs>
            <w:rPr/>
          </w:pPr>
          <w:r>
            <w:fldChar w:fldCharType="begin"/>
          </w:r>
          <w:r>
            <w:rPr>
              <w:webHidden/>
              <w:rStyle w:val="IndexLink"/>
              <w:vanish w:val="false"/>
            </w:rPr>
            <w:instrText> TOC \z \o "1-4" \u \h</w:instrText>
          </w:r>
          <w:r>
            <w:rPr>
              <w:webHidden/>
              <w:rStyle w:val="IndexLink"/>
              <w:vanish w:val="false"/>
            </w:rPr>
            <w:fldChar w:fldCharType="separate"/>
          </w:r>
          <w:hyperlink w:anchor="__RefHeading___Toc3287_3162534097">
            <w:r>
              <w:rPr>
                <w:webHidden/>
                <w:rStyle w:val="IndexLink"/>
                <w:vanish w:val="false"/>
              </w:rPr>
              <w:t>Введение</w:t>
              <w:tab/>
              <w:t>3</w:t>
            </w:r>
          </w:hyperlink>
        </w:p>
        <w:p>
          <w:pPr>
            <w:pStyle w:val="Contents1"/>
            <w:tabs>
              <w:tab w:val="clear" w:pos="9344"/>
              <w:tab w:val="right" w:pos="9354" w:leader="dot"/>
            </w:tabs>
            <w:rPr/>
          </w:pPr>
          <w:hyperlink w:anchor="__RefHeading___Toc3289_3162534097">
            <w:r>
              <w:rPr>
                <w:webHidden/>
                <w:rStyle w:val="IndexLink"/>
                <w:vanish w:val="false"/>
              </w:rPr>
              <w:t>Основная часть</w:t>
              <w:tab/>
              <w:t>7</w:t>
            </w:r>
          </w:hyperlink>
        </w:p>
        <w:p>
          <w:pPr>
            <w:pStyle w:val="Contents2"/>
            <w:tabs>
              <w:tab w:val="clear" w:pos="9344"/>
              <w:tab w:val="right" w:pos="9354" w:leader="dot"/>
            </w:tabs>
            <w:rPr/>
          </w:pPr>
          <w:hyperlink w:anchor="__RefHeading___Toc3291_3162534097">
            <w:r>
              <w:rPr>
                <w:webHidden/>
                <w:rStyle w:val="IndexLink"/>
                <w:vanish w:val="false"/>
              </w:rPr>
              <w:t>1.  Методы и средства</w:t>
              <w:tab/>
              <w:t>7</w:t>
            </w:r>
          </w:hyperlink>
        </w:p>
        <w:p>
          <w:pPr>
            <w:pStyle w:val="Contents3"/>
            <w:tabs>
              <w:tab w:val="clear" w:pos="9344"/>
              <w:tab w:val="right" w:pos="9354" w:leader="dot"/>
            </w:tabs>
            <w:rPr/>
          </w:pPr>
          <w:hyperlink w:anchor="__RefHeading___Toc3293_3162534097">
            <w:r>
              <w:rPr>
                <w:webHidden/>
                <w:rStyle w:val="IndexLink"/>
                <w:vanish w:val="false"/>
              </w:rPr>
              <w:t>1.1. Методика проведения авиационных наблюдений</w:t>
              <w:tab/>
              <w:t>7</w:t>
            </w:r>
          </w:hyperlink>
        </w:p>
        <w:p>
          <w:pPr>
            <w:pStyle w:val="Contents3"/>
            <w:tabs>
              <w:tab w:val="clear" w:pos="9344"/>
              <w:tab w:val="right" w:pos="9354" w:leader="dot"/>
            </w:tabs>
            <w:rPr/>
          </w:pPr>
          <w:hyperlink w:anchor="__RefHeading___Toc3295_3162534097">
            <w:r>
              <w:rPr>
                <w:webHidden/>
                <w:rStyle w:val="IndexLink"/>
                <w:vanish w:val="false"/>
              </w:rPr>
              <w:t>1.2. Организация аэровизуального учета</w:t>
              <w:tab/>
              <w:t>8</w:t>
            </w:r>
          </w:hyperlink>
        </w:p>
        <w:p>
          <w:pPr>
            <w:pStyle w:val="Contents3"/>
            <w:tabs>
              <w:tab w:val="clear" w:pos="9344"/>
              <w:tab w:val="right" w:pos="9354" w:leader="dot"/>
            </w:tabs>
            <w:rPr/>
          </w:pPr>
          <w:hyperlink w:anchor="__RefHeading___Toc3297_3162534097">
            <w:r>
              <w:rPr>
                <w:webHidden/>
                <w:rStyle w:val="IndexLink"/>
                <w:vanish w:val="false"/>
              </w:rPr>
              <w:t>1.3. Организация инструментального учата</w:t>
              <w:tab/>
              <w:t>8</w:t>
            </w:r>
          </w:hyperlink>
        </w:p>
        <w:p>
          <w:pPr>
            <w:pStyle w:val="Contents4"/>
            <w:tabs>
              <w:tab w:val="clear" w:pos="9344"/>
              <w:tab w:val="right" w:pos="9354" w:leader="dot"/>
            </w:tabs>
            <w:rPr/>
          </w:pPr>
          <w:hyperlink w:anchor="__RefHeading___Toc3299_3162534097">
            <w:r>
              <w:rPr>
                <w:webHidden/>
                <w:rStyle w:val="IndexLink"/>
                <w:vanish w:val="false"/>
              </w:rPr>
              <w:t>Программно-аппаратный комплекс</w:t>
              <w:tab/>
              <w:t>8</w:t>
            </w:r>
          </w:hyperlink>
        </w:p>
        <w:p>
          <w:pPr>
            <w:pStyle w:val="Contents4"/>
            <w:tabs>
              <w:tab w:val="clear" w:pos="9344"/>
              <w:tab w:val="right" w:pos="9354" w:leader="dot"/>
            </w:tabs>
            <w:rPr/>
          </w:pPr>
          <w:hyperlink w:anchor="__RefHeading___Toc3301_3162534097">
            <w:r>
              <w:rPr>
                <w:webHidden/>
                <w:rStyle w:val="IndexLink"/>
                <w:vanish w:val="false"/>
              </w:rPr>
              <w:t>Запись звука в самолёте</w:t>
              <w:tab/>
              <w:t>10</w:t>
            </w:r>
          </w:hyperlink>
        </w:p>
        <w:p>
          <w:pPr>
            <w:pStyle w:val="Contents3"/>
            <w:tabs>
              <w:tab w:val="clear" w:pos="9344"/>
              <w:tab w:val="right" w:pos="9354" w:leader="dot"/>
            </w:tabs>
            <w:rPr/>
          </w:pPr>
          <w:hyperlink w:anchor="__RefHeading___Toc3303_3162534097">
            <w:r>
              <w:rPr>
                <w:webHidden/>
                <w:rStyle w:val="IndexLink"/>
                <w:vanish w:val="false"/>
              </w:rPr>
              <w:t>1.4. Подготовительные работы</w:t>
              <w:tab/>
              <w:t>11</w:t>
            </w:r>
          </w:hyperlink>
        </w:p>
        <w:p>
          <w:pPr>
            <w:pStyle w:val="Contents4"/>
            <w:tabs>
              <w:tab w:val="clear" w:pos="9344"/>
              <w:tab w:val="right" w:pos="9354" w:leader="dot"/>
            </w:tabs>
            <w:rPr/>
          </w:pPr>
          <w:hyperlink w:anchor="__RefHeading___Toc3305_3162534097">
            <w:r>
              <w:rPr>
                <w:webHidden/>
                <w:rStyle w:val="IndexLink"/>
                <w:vanish w:val="false"/>
              </w:rPr>
              <w:t>Планируемые маршруты</w:t>
              <w:tab/>
              <w:t>11</w:t>
            </w:r>
          </w:hyperlink>
        </w:p>
        <w:p>
          <w:pPr>
            <w:pStyle w:val="Contents4"/>
            <w:tabs>
              <w:tab w:val="clear" w:pos="9344"/>
              <w:tab w:val="right" w:pos="9354" w:leader="dot"/>
            </w:tabs>
            <w:rPr/>
          </w:pPr>
          <w:hyperlink w:anchor="__RefHeading___Toc3307_3162534097">
            <w:r>
              <w:rPr>
                <w:webHidden/>
                <w:rStyle w:val="IndexLink"/>
                <w:vanish w:val="false"/>
              </w:rPr>
              <w:t>Выбор самолёта</w:t>
              <w:tab/>
              <w:t>12</w:t>
            </w:r>
          </w:hyperlink>
        </w:p>
        <w:p>
          <w:pPr>
            <w:pStyle w:val="Contents4"/>
            <w:tabs>
              <w:tab w:val="clear" w:pos="9344"/>
              <w:tab w:val="right" w:pos="9354" w:leader="dot"/>
            </w:tabs>
            <w:rPr/>
          </w:pPr>
          <w:hyperlink w:anchor="__RefHeading___Toc3309_3162534097">
            <w:r>
              <w:rPr>
                <w:webHidden/>
                <w:rStyle w:val="IndexLink"/>
                <w:vanish w:val="false"/>
              </w:rPr>
              <w:t>Получение разрешительные документов</w:t>
              <w:tab/>
              <w:t>13</w:t>
            </w:r>
          </w:hyperlink>
        </w:p>
        <w:p>
          <w:pPr>
            <w:pStyle w:val="Contents4"/>
            <w:tabs>
              <w:tab w:val="clear" w:pos="9344"/>
              <w:tab w:val="right" w:pos="9354" w:leader="dot"/>
            </w:tabs>
            <w:rPr/>
          </w:pPr>
          <w:hyperlink w:anchor="__RefHeading___Toc3311_3162534097">
            <w:r>
              <w:rPr>
                <w:webHidden/>
                <w:rStyle w:val="IndexLink"/>
                <w:vanish w:val="false"/>
              </w:rPr>
              <w:t>Заброска топлива</w:t>
              <w:tab/>
              <w:t>13</w:t>
            </w:r>
          </w:hyperlink>
        </w:p>
        <w:p>
          <w:pPr>
            <w:pStyle w:val="Contents4"/>
            <w:tabs>
              <w:tab w:val="clear" w:pos="9344"/>
              <w:tab w:val="right" w:pos="9354" w:leader="dot"/>
            </w:tabs>
            <w:rPr/>
          </w:pPr>
          <w:hyperlink w:anchor="__RefHeading___Toc3313_3162534097">
            <w:r>
              <w:rPr>
                <w:webHidden/>
                <w:rStyle w:val="IndexLink"/>
                <w:vanish w:val="false"/>
              </w:rPr>
              <w:t>Приём аппаратного комплекса</w:t>
              <w:tab/>
              <w:t>13</w:t>
            </w:r>
          </w:hyperlink>
        </w:p>
        <w:p>
          <w:pPr>
            <w:pStyle w:val="Contents2"/>
            <w:tabs>
              <w:tab w:val="clear" w:pos="9344"/>
              <w:tab w:val="right" w:pos="9354" w:leader="dot"/>
            </w:tabs>
            <w:rPr/>
          </w:pPr>
          <w:hyperlink w:anchor="__RefHeading___Toc3315_3162534097">
            <w:r>
              <w:rPr>
                <w:webHidden/>
                <w:rStyle w:val="IndexLink"/>
                <w:vanish w:val="false"/>
              </w:rPr>
              <w:t>2.  Экспедиция</w:t>
              <w:tab/>
              <w:t>13</w:t>
            </w:r>
          </w:hyperlink>
        </w:p>
        <w:p>
          <w:pPr>
            <w:pStyle w:val="Contents3"/>
            <w:tabs>
              <w:tab w:val="clear" w:pos="9344"/>
              <w:tab w:val="right" w:pos="9354" w:leader="dot"/>
            </w:tabs>
            <w:rPr/>
          </w:pPr>
          <w:hyperlink w:anchor="__RefHeading___Toc3317_3162534097">
            <w:r>
              <w:rPr>
                <w:webHidden/>
                <w:rStyle w:val="IndexLink"/>
                <w:vanish w:val="false"/>
              </w:rPr>
              <w:t>2.1. Сроки и район работ</w:t>
              <w:tab/>
              <w:t>13</w:t>
            </w:r>
          </w:hyperlink>
        </w:p>
        <w:p>
          <w:pPr>
            <w:pStyle w:val="Contents3"/>
            <w:tabs>
              <w:tab w:val="clear" w:pos="9344"/>
              <w:tab w:val="right" w:pos="9354" w:leader="dot"/>
            </w:tabs>
            <w:rPr/>
          </w:pPr>
          <w:hyperlink w:anchor="__RefHeading___Toc3319_3162534097">
            <w:r>
              <w:rPr>
                <w:webHidden/>
                <w:rStyle w:val="IndexLink"/>
                <w:vanish w:val="false"/>
              </w:rPr>
              <w:t>2.2. Состав экспедиционной группы</w:t>
              <w:tab/>
              <w:t>14</w:t>
            </w:r>
          </w:hyperlink>
        </w:p>
        <w:p>
          <w:pPr>
            <w:pStyle w:val="Contents3"/>
            <w:tabs>
              <w:tab w:val="clear" w:pos="9344"/>
              <w:tab w:val="right" w:pos="9354" w:leader="dot"/>
            </w:tabs>
            <w:rPr/>
          </w:pPr>
          <w:hyperlink w:anchor="__RefHeading___Toc3321_3162534097">
            <w:r>
              <w:rPr>
                <w:webHidden/>
                <w:rStyle w:val="IndexLink"/>
                <w:vanish w:val="false"/>
              </w:rPr>
              <w:t>2.3. Солнечная освещенность</w:t>
              <w:tab/>
              <w:t>15</w:t>
            </w:r>
          </w:hyperlink>
        </w:p>
        <w:p>
          <w:pPr>
            <w:pStyle w:val="Contents2"/>
            <w:tabs>
              <w:tab w:val="clear" w:pos="9344"/>
              <w:tab w:val="right" w:pos="9354" w:leader="dot"/>
            </w:tabs>
            <w:rPr/>
          </w:pPr>
          <w:hyperlink w:anchor="__RefHeading___Toc3323_3162534097">
            <w:r>
              <w:rPr>
                <w:webHidden/>
                <w:rStyle w:val="IndexLink"/>
                <w:vanish w:val="false"/>
              </w:rPr>
              <w:t>3.  Результаты</w:t>
              <w:tab/>
              <w:t>15</w:t>
            </w:r>
          </w:hyperlink>
        </w:p>
        <w:p>
          <w:pPr>
            <w:pStyle w:val="Contents3"/>
            <w:tabs>
              <w:tab w:val="clear" w:pos="9344"/>
              <w:tab w:val="right" w:pos="9354" w:leader="dot"/>
            </w:tabs>
            <w:rPr/>
          </w:pPr>
          <w:hyperlink w:anchor="__RefHeading___Toc3325_3162534097">
            <w:r>
              <w:rPr>
                <w:webHidden/>
                <w:rStyle w:val="IndexLink"/>
                <w:vanish w:val="false"/>
              </w:rPr>
              <w:t>3.1. Маршруты</w:t>
              <w:tab/>
              <w:t>19</w:t>
            </w:r>
          </w:hyperlink>
        </w:p>
        <w:p>
          <w:pPr>
            <w:pStyle w:val="Contents3"/>
            <w:tabs>
              <w:tab w:val="clear" w:pos="9344"/>
              <w:tab w:val="right" w:pos="9354" w:leader="dot"/>
            </w:tabs>
            <w:rPr/>
          </w:pPr>
          <w:hyperlink w:anchor="__RefHeading___Toc3327_3162534097">
            <w:r>
              <w:rPr>
                <w:webHidden/>
                <w:rStyle w:val="IndexLink"/>
                <w:vanish w:val="false"/>
              </w:rPr>
              <w:t>3.2. Морские млекопитающие</w:t>
              <w:tab/>
              <w:t>26</w:t>
            </w:r>
          </w:hyperlink>
        </w:p>
        <w:p>
          <w:pPr>
            <w:pStyle w:val="Contents4"/>
            <w:tabs>
              <w:tab w:val="clear" w:pos="9344"/>
              <w:tab w:val="right" w:pos="9354" w:leader="dot"/>
            </w:tabs>
            <w:rPr/>
          </w:pPr>
          <w:hyperlink w:anchor="__RefHeading___Toc3329_3162534097">
            <w:r>
              <w:rPr>
                <w:webHidden/>
                <w:rStyle w:val="IndexLink"/>
                <w:vanish w:val="false"/>
              </w:rPr>
              <w:t>Белый медведь</w:t>
              <w:tab/>
              <w:t>28</w:t>
            </w:r>
          </w:hyperlink>
        </w:p>
        <w:p>
          <w:pPr>
            <w:pStyle w:val="Contents4"/>
            <w:tabs>
              <w:tab w:val="clear" w:pos="9344"/>
              <w:tab w:val="right" w:pos="9354" w:leader="dot"/>
            </w:tabs>
            <w:rPr/>
          </w:pPr>
          <w:hyperlink w:anchor="__RefHeading___Toc3331_3162534097">
            <w:r>
              <w:rPr>
                <w:webHidden/>
                <w:rStyle w:val="IndexLink"/>
                <w:vanish w:val="false"/>
              </w:rPr>
              <w:t>Атлантический морж</w:t>
              <w:tab/>
              <w:t>30</w:t>
            </w:r>
          </w:hyperlink>
        </w:p>
        <w:p>
          <w:pPr>
            <w:pStyle w:val="Contents4"/>
            <w:tabs>
              <w:tab w:val="clear" w:pos="9344"/>
              <w:tab w:val="right" w:pos="9354" w:leader="dot"/>
            </w:tabs>
            <w:rPr/>
          </w:pPr>
          <w:hyperlink w:anchor="__RefHeading___Toc3333_3162534097">
            <w:r>
              <w:rPr>
                <w:webHidden/>
                <w:rStyle w:val="IndexLink"/>
                <w:vanish w:val="false"/>
              </w:rPr>
              <w:t>Белуха</w:t>
              <w:tab/>
              <w:t>33</w:t>
            </w:r>
          </w:hyperlink>
        </w:p>
        <w:p>
          <w:pPr>
            <w:pStyle w:val="Contents4"/>
            <w:tabs>
              <w:tab w:val="clear" w:pos="9344"/>
              <w:tab w:val="right" w:pos="9354" w:leader="dot"/>
            </w:tabs>
            <w:rPr/>
          </w:pPr>
          <w:hyperlink w:anchor="__RefHeading___Toc3335_3162534097">
            <w:r>
              <w:rPr>
                <w:webHidden/>
                <w:rStyle w:val="IndexLink"/>
                <w:vanish w:val="false"/>
              </w:rPr>
              <w:t>Ластоногие</w:t>
              <w:tab/>
              <w:t>35</w:t>
            </w:r>
          </w:hyperlink>
        </w:p>
        <w:p>
          <w:pPr>
            <w:pStyle w:val="Contents3"/>
            <w:tabs>
              <w:tab w:val="clear" w:pos="9344"/>
              <w:tab w:val="right" w:pos="9354" w:leader="dot"/>
            </w:tabs>
            <w:rPr/>
          </w:pPr>
          <w:hyperlink w:anchor="__RefHeading___Toc3337_3162534097">
            <w:r>
              <w:rPr>
                <w:webHidden/>
                <w:rStyle w:val="IndexLink"/>
                <w:vanish w:val="false"/>
              </w:rPr>
              <w:t>3.3. Загрязнения</w:t>
              <w:tab/>
              <w:t>36</w:t>
            </w:r>
          </w:hyperlink>
        </w:p>
        <w:p>
          <w:pPr>
            <w:pStyle w:val="Contents2"/>
            <w:tabs>
              <w:tab w:val="clear" w:pos="9344"/>
              <w:tab w:val="right" w:pos="9354" w:leader="dot"/>
            </w:tabs>
            <w:rPr/>
          </w:pPr>
          <w:hyperlink w:anchor="__RefHeading___Toc3339_3162534097">
            <w:r>
              <w:rPr>
                <w:webHidden/>
                <w:rStyle w:val="IndexLink"/>
                <w:vanish w:val="false"/>
              </w:rPr>
              <w:t>4.  Выводы и предложения</w:t>
              <w:tab/>
              <w:t>40</w:t>
            </w:r>
          </w:hyperlink>
        </w:p>
        <w:p>
          <w:pPr>
            <w:pStyle w:val="Contents3"/>
            <w:tabs>
              <w:tab w:val="clear" w:pos="9344"/>
              <w:tab w:val="right" w:pos="9354" w:leader="dot"/>
            </w:tabs>
            <w:rPr/>
          </w:pPr>
          <w:hyperlink w:anchor="__RefHeading___Toc3341_3162534097">
            <w:r>
              <w:rPr>
                <w:webHidden/>
                <w:rStyle w:val="IndexLink"/>
                <w:vanish w:val="false"/>
              </w:rPr>
              <w:t>4.1. По самолету</w:t>
              <w:tab/>
              <w:t>41</w:t>
            </w:r>
          </w:hyperlink>
        </w:p>
        <w:p>
          <w:pPr>
            <w:pStyle w:val="Contents3"/>
            <w:tabs>
              <w:tab w:val="clear" w:pos="9344"/>
              <w:tab w:val="right" w:pos="9354" w:leader="dot"/>
            </w:tabs>
            <w:rPr/>
          </w:pPr>
          <w:hyperlink w:anchor="__RefHeading___Toc3343_3162534097">
            <w:r>
              <w:rPr>
                <w:webHidden/>
                <w:rStyle w:val="IndexLink"/>
                <w:vanish w:val="false"/>
              </w:rPr>
              <w:t>4.2. Усовершенствование методики</w:t>
              <w:tab/>
              <w:t>41</w:t>
            </w:r>
          </w:hyperlink>
        </w:p>
        <w:p>
          <w:pPr>
            <w:pStyle w:val="Contents3"/>
            <w:tabs>
              <w:tab w:val="clear" w:pos="9344"/>
              <w:tab w:val="right" w:pos="9354" w:leader="dot"/>
            </w:tabs>
            <w:rPr/>
          </w:pPr>
          <w:hyperlink w:anchor="__RefHeading___Toc3345_3162534097">
            <w:r>
              <w:rPr>
                <w:webHidden/>
                <w:rStyle w:val="IndexLink"/>
                <w:vanish w:val="false"/>
              </w:rPr>
              <w:t>4.3. Усовершенствование программно-аппаратного комплекса</w:t>
              <w:tab/>
              <w:t>41</w:t>
            </w:r>
          </w:hyperlink>
        </w:p>
        <w:p>
          <w:pPr>
            <w:pStyle w:val="Contents3"/>
            <w:tabs>
              <w:tab w:val="clear" w:pos="9344"/>
              <w:tab w:val="right" w:pos="9354" w:leader="dot"/>
            </w:tabs>
            <w:rPr/>
          </w:pPr>
          <w:hyperlink w:anchor="__RefHeading___Toc3347_3162534097">
            <w:r>
              <w:rPr>
                <w:webHidden/>
                <w:rStyle w:val="IndexLink"/>
                <w:vanish w:val="false"/>
              </w:rPr>
              <w:t>4.4. Проведение сплошного учета в Карском море в весенний период</w:t>
              <w:tab/>
              <w:t>42</w:t>
            </w:r>
          </w:hyperlink>
        </w:p>
        <w:p>
          <w:pPr>
            <w:pStyle w:val="Contents3"/>
            <w:tabs>
              <w:tab w:val="clear" w:pos="9344"/>
              <w:tab w:val="right" w:pos="9354" w:leader="dot"/>
            </w:tabs>
            <w:rPr/>
          </w:pPr>
          <w:hyperlink w:anchor="__RefHeading___Toc3349_3162534097">
            <w:r>
              <w:rPr>
                <w:webHidden/>
                <w:rStyle w:val="IndexLink"/>
                <w:vanish w:val="false"/>
              </w:rPr>
              <w:t>4.5. Симуляция авиационного учета в Карском море</w:t>
              <w:tab/>
              <w:t>44</w:t>
            </w:r>
          </w:hyperlink>
        </w:p>
        <w:p>
          <w:pPr>
            <w:pStyle w:val="Contents1"/>
            <w:tabs>
              <w:tab w:val="clear" w:pos="9344"/>
              <w:tab w:val="right" w:pos="9354" w:leader="dot"/>
            </w:tabs>
            <w:rPr/>
          </w:pPr>
          <w:hyperlink w:anchor="__RefHeading___Toc3351_3162534097">
            <w:r>
              <w:rPr>
                <w:webHidden/>
                <w:rStyle w:val="IndexLink"/>
                <w:vanish w:val="false"/>
              </w:rPr>
              <w:t>Заключение</w:t>
              <w:tab/>
              <w:t>50</w:t>
            </w:r>
          </w:hyperlink>
        </w:p>
        <w:p>
          <w:pPr>
            <w:pStyle w:val="Contents1"/>
            <w:tabs>
              <w:tab w:val="clear" w:pos="9344"/>
              <w:tab w:val="right" w:pos="9354" w:leader="dot"/>
            </w:tabs>
            <w:rPr/>
          </w:pPr>
          <w:hyperlink w:anchor="__RefHeading___Toc3353_3162534097">
            <w:r>
              <w:rPr>
                <w:webHidden/>
                <w:rStyle w:val="IndexLink"/>
                <w:vanish w:val="false"/>
              </w:rPr>
              <w:t>Цитируемые источники</w:t>
              <w:tab/>
              <w:t>50</w:t>
            </w:r>
          </w:hyperlink>
        </w:p>
        <w:p>
          <w:pPr>
            <w:pStyle w:val="Contents1"/>
            <w:tabs>
              <w:tab w:val="clear" w:pos="9344"/>
              <w:tab w:val="right" w:pos="9354" w:leader="dot"/>
            </w:tabs>
            <w:rPr/>
          </w:pPr>
          <w:hyperlink w:anchor="__RefHeading___Toc3355_3162534097">
            <w:r>
              <w:rPr>
                <w:webHidden/>
                <w:rStyle w:val="IndexLink"/>
                <w:vanish w:val="false"/>
              </w:rPr>
              <w:t>Приложения</w:t>
              <w:tab/>
              <w:t>52</w:t>
            </w:r>
          </w:hyperlink>
        </w:p>
        <w:p>
          <w:pPr>
            <w:pStyle w:val="Contents1"/>
            <w:tabs>
              <w:tab w:val="clear" w:pos="9344"/>
              <w:tab w:val="right" w:pos="9354" w:leader="dot"/>
            </w:tabs>
            <w:rPr/>
          </w:pPr>
          <w:hyperlink w:anchor="__RefHeading___Toc3357_3162534097">
            <w:r>
              <w:rPr>
                <w:webHidden/>
                <w:rStyle w:val="IndexLink"/>
                <w:vanish w:val="false"/>
              </w:rPr>
              <w:t>Обзор предыдущих исследований</w:t>
              <w:tab/>
              <w:t>52</w:t>
            </w:r>
          </w:hyperlink>
        </w:p>
        <w:p>
          <w:pPr>
            <w:pStyle w:val="Contents2"/>
            <w:tabs>
              <w:tab w:val="clear" w:pos="9344"/>
              <w:tab w:val="right" w:pos="9354" w:leader="dot"/>
            </w:tabs>
            <w:rPr/>
          </w:pPr>
          <w:hyperlink w:anchor="__RefHeading___Toc3359_3162534097">
            <w:r>
              <w:rPr>
                <w:webHidden/>
                <w:rStyle w:val="IndexLink"/>
                <w:vanish w:val="false"/>
              </w:rPr>
              <w:t>5.  Учет белого медведя в Чукотском море весной 2016 года</w:t>
              <w:tab/>
              <w:t>52</w:t>
            </w:r>
          </w:hyperlink>
        </w:p>
        <w:p>
          <w:pPr>
            <w:pStyle w:val="Contents2"/>
            <w:tabs>
              <w:tab w:val="clear" w:pos="9344"/>
              <w:tab w:val="right" w:pos="9354" w:leader="dot"/>
            </w:tabs>
            <w:rPr/>
          </w:pPr>
          <w:hyperlink w:anchor="__RefHeading___Toc3361_3162534097">
            <w:r>
              <w:rPr>
                <w:webHidden/>
                <w:rStyle w:val="IndexLink"/>
                <w:vanish w:val="false"/>
              </w:rPr>
              <w:t>6.  Учет белого медведя в Карском море в 2018 году</w:t>
              <w:tab/>
              <w:t>53</w:t>
            </w:r>
          </w:hyperlink>
        </w:p>
        <w:p>
          <w:pPr>
            <w:pStyle w:val="Contents1"/>
            <w:tabs>
              <w:tab w:val="clear" w:pos="9344"/>
              <w:tab w:val="right" w:pos="9354" w:leader="dot"/>
            </w:tabs>
            <w:rPr/>
          </w:pPr>
          <w:hyperlink w:anchor="__RefHeading___Toc3363_3162534097">
            <w:r>
              <w:rPr>
                <w:webHidden/>
                <w:rStyle w:val="IndexLink"/>
                <w:vanish w:val="false"/>
              </w:rPr>
              <w:t>Подготовка и коррекция маршрутов</w:t>
              <w:tab/>
              <w:t>54</w:t>
            </w:r>
          </w:hyperlink>
        </w:p>
        <w:p>
          <w:pPr>
            <w:pStyle w:val="Contents1"/>
            <w:tabs>
              <w:tab w:val="clear" w:pos="9344"/>
              <w:tab w:val="right" w:pos="9354" w:leader="dot"/>
            </w:tabs>
            <w:rPr/>
          </w:pPr>
          <w:hyperlink w:anchor="__RefHeading___Toc3365_3162534097">
            <w:r>
              <w:rPr>
                <w:webHidden/>
                <w:rStyle w:val="IndexLink"/>
                <w:vanish w:val="false"/>
              </w:rPr>
              <w:t>Полевой дневник</w:t>
              <w:tab/>
              <w:t>58</w:t>
            </w:r>
          </w:hyperlink>
          <w:r>
            <w:rPr>
              <w:rStyle w:val="IndexLink"/>
              <w:vanish w:val="false"/>
            </w:rPr>
            <w:fldChar w:fldCharType="end"/>
          </w:r>
        </w:p>
      </w:sdtContent>
    </w:sdt>
    <w:p>
      <w:pPr>
        <w:pStyle w:val="Heading1"/>
        <w:rPr/>
      </w:pPr>
      <w:bookmarkStart w:id="0" w:name="__RefHeading___Toc3287_3162534097"/>
      <w:bookmarkEnd w:id="0"/>
      <w:r>
        <w:rPr/>
        <w:t>Введение</w:t>
      </w:r>
    </w:p>
    <w:p>
      <w:pPr>
        <w:pStyle w:val="FirstParagraph"/>
        <w:rPr/>
      </w:pPr>
      <w:r>
        <w:rPr/>
        <w:t>Белый медведь является крупнейшим хищным млекопитающим, при этом образ жизни вида тесно связан с морскими льдами, поэтому вид относится к морским млекопитающим. Основные объекты питания белого медведя – настоящие тюлени – кольчатая нерпа и морской заяц. МСОП относит белого медведя к единой популяции с разделением на группировки, называемые субпопуляциями и представленные в российской Арктике субпопуляциями Баренцева моря, Карского моря, моря Лаптевых и Чукотского моря (рис. 1). По ККРФ 2001 г. (</w:t>
      </w:r>
      <w:hyperlink w:anchor="ref-RedBook2001">
        <w:r>
          <w:rPr/>
          <w:t>Данилов-Данильян, 2001</w:t>
        </w:r>
      </w:hyperlink>
      <w:r>
        <w:rPr/>
        <w:t>) выделяются карско-баренцевоморская (объединение субпопуляций Карского и Баренцева морей), лаптевская (субпопуляция моря Лаптевых) и чукотско-аляскинская (субпопуляция Чукотского моря) популяции (рис. 2). Общая численность вида составляет около 25 тыс. особей.</w:t>
      </w:r>
    </w:p>
    <w:p>
      <w:pPr>
        <w:pStyle w:val="CaptionedFigure"/>
        <w:rPr/>
      </w:pPr>
      <w:r>
        <w:rPr/>
        <w:drawing>
          <wp:inline distT="0" distB="0" distL="0" distR="0">
            <wp:extent cx="4762500" cy="4762500"/>
            <wp:effectExtent l="0" t="0" r="0" b="0"/>
            <wp:docPr id="1" name="Picture" descr="Рисунок 1: Субпопуляции МСО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Рисунок 1: Субпопуляции МСОП."/>
                    <pic:cNvPicPr>
                      <a:picLocks noChangeAspect="1" noChangeArrowheads="1"/>
                    </pic:cNvPicPr>
                  </pic:nvPicPr>
                  <pic:blipFill>
                    <a:blip r:embed="rId2"/>
                    <a:stretch>
                      <a:fillRect/>
                    </a:stretch>
                  </pic:blipFill>
                  <pic:spPr bwMode="auto">
                    <a:xfrm>
                      <a:off x="0" y="0"/>
                      <a:ext cx="4762500" cy="4762500"/>
                    </a:xfrm>
                    <a:prstGeom prst="rect">
                      <a:avLst/>
                    </a:prstGeom>
                  </pic:spPr>
                </pic:pic>
              </a:graphicData>
            </a:graphic>
          </wp:inline>
        </w:drawing>
      </w:r>
    </w:p>
    <w:p>
      <w:pPr>
        <w:pStyle w:val="ImageCaption"/>
        <w:rPr/>
      </w:pPr>
      <w:r>
        <w:rPr/>
        <w:t>Рисунок 1. Субпопуляции МСОП</w:t>
      </w:r>
      <w:r>
        <w:rPr>
          <w:rStyle w:val="FootnoteAnchor"/>
        </w:rPr>
        <w:footnoteReference w:id="2"/>
      </w:r>
      <w:r>
        <w:rPr/>
        <w:t>.</w:t>
      </w:r>
    </w:p>
    <w:p>
      <w:pPr>
        <w:pStyle w:val="CaptionedFigure"/>
        <w:rPr/>
      </w:pPr>
      <w:r>
        <w:rPr/>
        <w:drawing>
          <wp:inline distT="0" distB="0" distL="0" distR="0">
            <wp:extent cx="4562475" cy="4724400"/>
            <wp:effectExtent l="0" t="0" r="0" b="0"/>
            <wp:docPr id="2" name="Image1" descr="Рисунок 2: Популяционные границы в пределах российской Арк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Рисунок 2: Популяционные границы в пределах российской Арктики"/>
                    <pic:cNvPicPr>
                      <a:picLocks noChangeAspect="1" noChangeArrowheads="1"/>
                    </pic:cNvPicPr>
                  </pic:nvPicPr>
                  <pic:blipFill>
                    <a:blip r:embed="rId3"/>
                    <a:stretch>
                      <a:fillRect/>
                    </a:stretch>
                  </pic:blipFill>
                  <pic:spPr bwMode="auto">
                    <a:xfrm>
                      <a:off x="0" y="0"/>
                      <a:ext cx="4562475" cy="4724400"/>
                    </a:xfrm>
                    <a:prstGeom prst="rect">
                      <a:avLst/>
                    </a:prstGeom>
                  </pic:spPr>
                </pic:pic>
              </a:graphicData>
            </a:graphic>
          </wp:inline>
        </w:drawing>
      </w:r>
    </w:p>
    <w:p>
      <w:pPr>
        <w:pStyle w:val="ImageCaption"/>
        <w:rPr/>
      </w:pPr>
      <w:r>
        <w:rPr/>
        <w:t>Рисунок 2. Популяционные границы в пределах российской Арктики</w:t>
      </w:r>
      <w:r>
        <w:rPr>
          <w:rStyle w:val="FootnoteAnchor"/>
        </w:rPr>
        <w:footnoteReference w:id="3"/>
      </w:r>
    </w:p>
    <w:p>
      <w:pPr>
        <w:pStyle w:val="TextBody"/>
        <w:rPr/>
      </w:pPr>
      <w:r>
        <w:rPr/>
        <w:t>В ИПЭЭ РАН проводятся научные исследования по Программе изучения белого медведя в Российской Арктике</w:t>
      </w:r>
      <w:r>
        <w:rPr>
          <w:rStyle w:val="FootnoteAnchor"/>
        </w:rPr>
        <w:footnoteReference w:id="4"/>
      </w:r>
      <w:r>
        <w:rPr/>
        <w:t>, включающей в себя следующие направления:</w:t>
      </w:r>
    </w:p>
    <w:p>
      <w:pPr>
        <w:pStyle w:val="Normal"/>
        <w:numPr>
          <w:ilvl w:val="0"/>
          <w:numId w:val="3"/>
        </w:numPr>
        <w:rPr/>
      </w:pPr>
      <w:r>
        <w:rPr/>
        <w:t>Изучение пространственно-временного размещения животных, анализ перемещений белого медведя и оценка характера использования им местообитаний.</w:t>
      </w:r>
    </w:p>
    <w:p>
      <w:pPr>
        <w:pStyle w:val="Normal"/>
        <w:numPr>
          <w:ilvl w:val="0"/>
          <w:numId w:val="3"/>
        </w:numPr>
        <w:rPr/>
      </w:pPr>
      <w:r>
        <w:rPr/>
        <w:t>Уточнение популяционной структуры географических популяций белого медведя.</w:t>
      </w:r>
    </w:p>
    <w:p>
      <w:pPr>
        <w:pStyle w:val="Normal"/>
        <w:numPr>
          <w:ilvl w:val="0"/>
          <w:numId w:val="3"/>
        </w:numPr>
        <w:rPr/>
      </w:pPr>
      <w:r>
        <w:rPr/>
        <w:t>Изучение репродуктивной биологии и демографических показателей популяций.</w:t>
      </w:r>
    </w:p>
    <w:p>
      <w:pPr>
        <w:pStyle w:val="Normal"/>
        <w:numPr>
          <w:ilvl w:val="0"/>
          <w:numId w:val="3"/>
        </w:numPr>
        <w:rPr/>
      </w:pPr>
      <w:r>
        <w:rPr/>
        <w:t>Изучение питания и доступности кормовых ресурсов.</w:t>
      </w:r>
    </w:p>
    <w:p>
      <w:pPr>
        <w:pStyle w:val="Normal"/>
        <w:numPr>
          <w:ilvl w:val="0"/>
          <w:numId w:val="3"/>
        </w:numPr>
        <w:rPr/>
      </w:pPr>
      <w:r>
        <w:rPr/>
        <w:t>Изучение взаимоотношений белого медведя с другими видами животных и человеком.</w:t>
      </w:r>
    </w:p>
    <w:p>
      <w:pPr>
        <w:pStyle w:val="Normal"/>
        <w:numPr>
          <w:ilvl w:val="0"/>
          <w:numId w:val="3"/>
        </w:numPr>
        <w:rPr/>
      </w:pPr>
      <w:r>
        <w:rPr/>
        <w:t>Изучение роли загрязняющих веществ, патогенных организмов и изменения климата на динамику численности.</w:t>
      </w:r>
    </w:p>
    <w:p>
      <w:pPr>
        <w:pStyle w:val="Normal"/>
        <w:numPr>
          <w:ilvl w:val="0"/>
          <w:numId w:val="3"/>
        </w:numPr>
        <w:rPr/>
      </w:pPr>
      <w:r>
        <w:rPr/>
        <w:t>Изучение сезонной и межгодовой динамики ледовых местообитаний.</w:t>
      </w:r>
    </w:p>
    <w:p>
      <w:pPr>
        <w:pStyle w:val="FirstParagraph"/>
        <w:rPr/>
      </w:pPr>
      <w:r>
        <w:rPr/>
        <w:t>МПР готовит (по состоянию на 2020 г.) «Дорожную карту» сохранения популяций белого медведя с мероприятиями на 2021 - 2024 гг., в которой заложена оценка финансовых затрат на проведение авиаучётов для получения оценки численности популяций российской Арктики. МПР готовит (по состоянию на август 2020 г.) «Стратегию сохранения популяций белого медведя», в которой, вероятно, основным методом оценки численности белого медведя в российской Арктике будет определён авиаучёт, и будут прописаны требования к авиаучёту. Поэтому необходимо межведомственное сотрудничество между поддержавшим Проект «Хозяин Арктики» Росприроднадзором и МПР, чтобы провести авиаучеты с максимальной эффективностью с разделением ответственности по участникам.</w:t>
      </w:r>
    </w:p>
    <w:p>
      <w:pPr>
        <w:pStyle w:val="Heading5"/>
        <w:rPr/>
      </w:pPr>
      <w:r>
        <w:rPr/>
        <w:t>Цель проекта:</w:t>
      </w:r>
    </w:p>
    <w:p>
      <w:pPr>
        <w:pStyle w:val="FirstParagraph"/>
        <w:rPr/>
      </w:pPr>
      <w:r>
        <w:rPr/>
        <w:t>Изучить современное состояние белого медведя карско-баренцевоморской популяции и морских млекопитающих в прибрежной зоне и акваториях полуостровов Ямал и Таймыр, Обской губе и Гыданской губе и прилегающих районах в августе-сентябре 2020 г., оценить антропогенное загрязнение поверхностных вод обследованных акваторий. Более подробно см. в Программе НИР (</w:t>
      </w:r>
      <w:hyperlink w:anchor="ref-CleanSeas2020-program">
        <w:r>
          <w:rPr/>
          <w:t>ИПЭЭ РАН, 2020</w:t>
        </w:r>
      </w:hyperlink>
      <w:r>
        <w:rPr/>
        <w:t>).</w:t>
      </w:r>
      <w:bookmarkStart w:id="1" w:name="goal"/>
      <w:bookmarkEnd w:id="1"/>
    </w:p>
    <w:p>
      <w:pPr>
        <w:pStyle w:val="Heading5"/>
        <w:rPr/>
      </w:pPr>
      <w:r>
        <w:rPr/>
        <w:t>Задачи экспедиции:</w:t>
      </w:r>
    </w:p>
    <w:p>
      <w:pPr>
        <w:pStyle w:val="Normal"/>
        <w:numPr>
          <w:ilvl w:val="0"/>
          <w:numId w:val="69"/>
        </w:numPr>
        <w:rPr/>
      </w:pPr>
      <w:r>
        <w:rPr/>
        <w:t>провести тестовые авиаучеты на самолете малой авиации с использованием комбинированных методов учета с помощью наблюдателей и программно-инструментального комплекса</w:t>
      </w:r>
    </w:p>
    <w:p>
      <w:pPr>
        <w:pStyle w:val="Normal"/>
        <w:numPr>
          <w:ilvl w:val="1"/>
          <w:numId w:val="70"/>
        </w:numPr>
        <w:rPr/>
      </w:pPr>
      <w:r>
        <w:rPr/>
        <w:t>учёт встречаемости белого медведя с целью оценки распространения вида в летний период</w:t>
      </w:r>
    </w:p>
    <w:p>
      <w:pPr>
        <w:pStyle w:val="Normal"/>
        <w:numPr>
          <w:ilvl w:val="1"/>
          <w:numId w:val="71"/>
        </w:numPr>
        <w:rPr/>
      </w:pPr>
      <w:r>
        <w:rPr/>
        <w:t>учёт встречаемости видов-жертв белого медведя</w:t>
      </w:r>
    </w:p>
    <w:p>
      <w:pPr>
        <w:pStyle w:val="Normal"/>
        <w:numPr>
          <w:ilvl w:val="1"/>
          <w:numId w:val="72"/>
        </w:numPr>
        <w:rPr/>
      </w:pPr>
      <w:r>
        <w:rPr/>
        <w:t>учёт встречаемости белухи как вида-биоиндикатора</w:t>
      </w:r>
    </w:p>
    <w:p>
      <w:pPr>
        <w:pStyle w:val="Normal"/>
        <w:numPr>
          <w:ilvl w:val="1"/>
          <w:numId w:val="73"/>
        </w:numPr>
        <w:rPr/>
      </w:pPr>
      <w:r>
        <w:rPr/>
        <w:t>учёт точечных мусорных объектов для оценки распространения антропогенного загрязнения</w:t>
      </w:r>
    </w:p>
    <w:p>
      <w:pPr>
        <w:pStyle w:val="Normal"/>
        <w:numPr>
          <w:ilvl w:val="0"/>
          <w:numId w:val="74"/>
        </w:numPr>
        <w:rPr/>
      </w:pPr>
      <w:r>
        <w:rPr/>
        <w:t>дать заключение об эффективности применения малой авиации для оценки численности (суб)популяций белого медведя в Российской Арктики.</w:t>
      </w:r>
    </w:p>
    <w:p>
      <w:pPr>
        <w:pStyle w:val="FirstParagraph"/>
        <w:rPr/>
      </w:pPr>
      <w:r>
        <w:rPr/>
        <w:t>Необходимость исследований обусловлена их актуальностью и практической значимостью.</w:t>
      </w:r>
      <w:bookmarkStart w:id="2" w:name="tasks"/>
      <w:bookmarkEnd w:id="2"/>
    </w:p>
    <w:p>
      <w:pPr>
        <w:pStyle w:val="Heading5"/>
        <w:rPr/>
      </w:pPr>
      <w:r>
        <w:rPr/>
        <w:t>Актуальность:</w:t>
      </w:r>
    </w:p>
    <w:p>
      <w:pPr>
        <w:pStyle w:val="Normal"/>
        <w:numPr>
          <w:ilvl w:val="0"/>
          <w:numId w:val="75"/>
        </w:numPr>
        <w:rPr/>
      </w:pPr>
      <w:r>
        <w:rPr/>
        <w:t>Изменение биоразнообразия и местообитаний белого медведя в результате климатических изменений</w:t>
      </w:r>
    </w:p>
    <w:p>
      <w:pPr>
        <w:pStyle w:val="Normal"/>
        <w:numPr>
          <w:ilvl w:val="0"/>
          <w:numId w:val="76"/>
        </w:numPr>
        <w:rPr/>
      </w:pPr>
      <w:r>
        <w:rPr/>
        <w:t>Устаревшая и/или экспертная оценка численности для внутренних субпопуляций</w:t>
      </w:r>
      <w:bookmarkStart w:id="3" w:name="actual"/>
      <w:bookmarkEnd w:id="3"/>
    </w:p>
    <w:p>
      <w:pPr>
        <w:pStyle w:val="Heading5"/>
        <w:rPr/>
      </w:pPr>
      <w:r>
        <w:rPr/>
        <w:t>Практическая значимость:</w:t>
      </w:r>
    </w:p>
    <w:p>
      <w:pPr>
        <w:pStyle w:val="Normal"/>
        <w:numPr>
          <w:ilvl w:val="0"/>
          <w:numId w:val="77"/>
        </w:numPr>
        <w:rPr/>
      </w:pPr>
      <w:r>
        <w:rPr/>
        <w:t>Эффективное управление популяциями российской Арктики</w:t>
      </w:r>
    </w:p>
    <w:p>
      <w:pPr>
        <w:pStyle w:val="Normal"/>
        <w:numPr>
          <w:ilvl w:val="0"/>
          <w:numId w:val="78"/>
        </w:numPr>
        <w:rPr/>
      </w:pPr>
      <w:r>
        <w:rPr/>
        <w:t>Сглаживание конфликтов «белый медведь - человек»</w:t>
      </w:r>
      <w:bookmarkStart w:id="4" w:name="практическая-значимость"/>
      <w:bookmarkStart w:id="5" w:name="intro"/>
      <w:bookmarkEnd w:id="4"/>
      <w:bookmarkEnd w:id="5"/>
    </w:p>
    <w:p>
      <w:pPr>
        <w:pStyle w:val="Heading1"/>
        <w:rPr/>
      </w:pPr>
      <w:bookmarkStart w:id="6" w:name="__RefHeading___Toc3289_3162534097"/>
      <w:bookmarkEnd w:id="6"/>
      <w:r>
        <w:rPr/>
        <w:t>Основная часть</w:t>
      </w:r>
    </w:p>
    <w:p>
      <w:pPr>
        <w:pStyle w:val="Heading2"/>
        <w:numPr>
          <w:ilvl w:val="1"/>
          <w:numId w:val="2"/>
        </w:numPr>
        <w:ind w:left="141" w:hanging="141"/>
        <w:rPr/>
      </w:pPr>
      <w:bookmarkStart w:id="7" w:name="__RefHeading___Toc3291_3162534097"/>
      <w:bookmarkEnd w:id="7"/>
      <w:r>
        <w:rPr/>
        <w:t>Методы и средства</w:t>
      </w:r>
    </w:p>
    <w:p>
      <w:pPr>
        <w:pStyle w:val="Heading3"/>
        <w:numPr>
          <w:ilvl w:val="2"/>
          <w:numId w:val="2"/>
        </w:numPr>
        <w:rPr/>
      </w:pPr>
      <w:bookmarkStart w:id="8" w:name="__RefHeading___Toc3293_3162534097"/>
      <w:bookmarkEnd w:id="8"/>
      <w:r>
        <w:rPr/>
        <w:t>Методика проведения авиационных наблюдений</w:t>
      </w:r>
    </w:p>
    <w:p>
      <w:pPr>
        <w:pStyle w:val="FirstParagraph"/>
        <w:rPr/>
      </w:pPr>
      <w:r>
        <w:rPr/>
        <w:t>При проведении исследований была использована методика авиационного учета, позволяющая за короткий период времени покрыть большие площади и используемая специалистами-биологами по всему миру для изучения как наземных, так морских млекопитающих, а также при проведении орнитологических исследований.</w:t>
      </w:r>
    </w:p>
    <w:p>
      <w:pPr>
        <w:pStyle w:val="TextBody"/>
        <w:rPr/>
      </w:pPr>
      <w:r>
        <w:rPr/>
        <w:t>Для учета объектов исследования применяется комплексный метод на основе аэровизуальной и инструментальной фиксации наблюдения. Полосы обзора наблюдателей и инструментальной съемки пересекаются частично, поэтому эти две системы фиксации дополняют друг друга и при отказе одной из них сбор данных ставится ограниченным.</w:t>
      </w:r>
    </w:p>
    <w:p>
      <w:pPr>
        <w:pStyle w:val="TextBody"/>
        <w:rPr/>
      </w:pPr>
      <w:r>
        <w:rPr/>
        <w:t>Для проведения авиационных наблюдений скорость летательного аппарата не является определяющим фактором и может составлять порядка 400 км/ч относительно земли (при использовании отличного от LA-8 летательного аппарата). Высота полёта задавалась в диапазоне 200-400 м в зависимости от метеоусловий.</w:t>
      </w:r>
    </w:p>
    <w:p>
      <w:pPr>
        <w:pStyle w:val="TextBody"/>
        <w:rPr/>
      </w:pPr>
      <w:r>
        <w:rPr/>
        <w:t>Для получения предварительных результатов камеральная обработка производится в ходе экспедиционных работ.</w:t>
      </w:r>
      <w:bookmarkStart w:id="9" w:name="aerosurvey"/>
      <w:bookmarkEnd w:id="9"/>
    </w:p>
    <w:p>
      <w:pPr>
        <w:pStyle w:val="Heading3"/>
        <w:numPr>
          <w:ilvl w:val="2"/>
          <w:numId w:val="2"/>
        </w:numPr>
        <w:rPr/>
      </w:pPr>
      <w:bookmarkStart w:id="10" w:name="__RefHeading___Toc3295_3162534097"/>
      <w:bookmarkEnd w:id="10"/>
      <w:r>
        <w:rPr/>
        <w:t>Организация аэровизуального учета</w:t>
      </w:r>
    </w:p>
    <w:p>
      <w:pPr>
        <w:pStyle w:val="FirstParagraph"/>
        <w:rPr/>
      </w:pPr>
      <w:r>
        <w:rPr/>
        <w:t xml:space="preserve">Для аэровизуальной фиксации привлекаются два специалиста-биолога в роли наблюдателей, располагающиеся по левому и правому бортам у полусферических блистеров с центре салона. Дополнительные наблюдения осуществляются пилотами и другими участниками учетных полетов – оператором инструментального комплекса и оператором фото- и видео-съемки. Все участники, включая экипаж, снабжены гарнитурами для внутрисамолетной голосовой связи в направлении «прием-передача», при этом экипаж может переключать каналы связи для собственных переговоров. Голосовые сообщения фиксируются и архивируются </w:t>
      </w:r>
      <w:hyperlink w:anchor="voice">
        <w:r>
          <w:rPr/>
          <w:t>звукозаписывающей программой</w:t>
        </w:r>
      </w:hyperlink>
      <w:r>
        <w:rPr/>
        <w:t xml:space="preserve"> и частично расшифровываются в режиме реального времени оператором программно-аппаратного комплекса.</w:t>
      </w:r>
    </w:p>
    <w:p>
      <w:pPr>
        <w:pStyle w:val="TextBody"/>
        <w:rPr/>
      </w:pPr>
      <w:r>
        <w:rPr/>
        <w:t>Наблюдатели снабжены клинометрами для определения угла нахождения объекта по отношению к линии горизонта и, опционально, другими инструментами: GPS-приемником, фотоаппаратом видеокамерой. При обнаружении интересующих объектов животного мира и загрязнений наблюдатель четко и громко произносит свой борт, название объекта, количество зарегистрированных объектов, угол наблюдения, поведение животного. Информация об угле наблюдения животных используется в методиках оценки численности животных, например (</w:t>
      </w:r>
      <w:hyperlink w:anchor="ref-Distance">
        <w:r>
          <w:rPr/>
          <w:t xml:space="preserve">Buckland </w:t>
        </w:r>
        <w:r>
          <w:rPr>
            <w:i/>
          </w:rPr>
          <w:t>et al.</w:t>
        </w:r>
        <w:r>
          <w:rPr/>
          <w:t>, 1993</w:t>
        </w:r>
      </w:hyperlink>
      <w:r>
        <w:rPr/>
        <w:t xml:space="preserve">; </w:t>
      </w:r>
      <w:hyperlink w:anchor="ref-Chelintsev-Beluga">
        <w:r>
          <w:rPr/>
          <w:t>Челинцев, 2014</w:t>
        </w:r>
      </w:hyperlink>
      <w:r>
        <w:rPr/>
        <w:t>). Периодически или при при резком изменении наблюдатель описывает погодные условия, характеристики морской поверхности и условия наблюдения.</w:t>
      </w:r>
      <w:bookmarkStart w:id="11" w:name="visual-survey"/>
      <w:bookmarkEnd w:id="11"/>
    </w:p>
    <w:p>
      <w:pPr>
        <w:pStyle w:val="Heading3"/>
        <w:numPr>
          <w:ilvl w:val="2"/>
          <w:numId w:val="2"/>
        </w:numPr>
        <w:rPr/>
      </w:pPr>
      <w:bookmarkStart w:id="12" w:name="__RefHeading___Toc3297_3162534097"/>
      <w:bookmarkEnd w:id="12"/>
      <w:r>
        <w:rPr/>
        <w:t>Организация инструментального учата</w:t>
      </w:r>
    </w:p>
    <w:p>
      <w:pPr>
        <w:pStyle w:val="FirstParagraph"/>
        <w:rPr/>
      </w:pPr>
      <w:r>
        <w:rPr/>
        <w:t xml:space="preserve">Используются приборы </w:t>
      </w:r>
      <w:hyperlink w:anchor="shpack">
        <w:r>
          <w:rPr/>
          <w:t>программно-аппаратного комплекса</w:t>
        </w:r>
      </w:hyperlink>
      <w:r>
        <w:rPr/>
        <w:t xml:space="preserve"> по фото- и видео-фиксации в видимом и инфракрасном спектрах электромагнитных волн, работающие в предварительно запрограммированном режиме, а также непосредственно по командам оператора.</w:t>
      </w:r>
    </w:p>
    <w:p>
      <w:pPr>
        <w:pStyle w:val="Heading4"/>
        <w:rPr/>
      </w:pPr>
      <w:bookmarkStart w:id="13" w:name="__RefHeading___Toc3299_3162534097"/>
      <w:bookmarkEnd w:id="13"/>
      <w:r>
        <w:rPr/>
        <w:t>Программно-аппаратный комплекс</w:t>
      </w:r>
    </w:p>
    <w:p>
      <w:pPr>
        <w:pStyle w:val="FirstParagraph"/>
        <w:rPr/>
      </w:pPr>
      <w:r>
        <w:rPr/>
        <w:t>В состав Программно-аппаратного комплекса для дистанционного мониторинга входит:</w:t>
      </w:r>
    </w:p>
    <w:p>
      <w:pPr>
        <w:pStyle w:val="Normal"/>
        <w:numPr>
          <w:ilvl w:val="0"/>
          <w:numId w:val="79"/>
        </w:numPr>
        <w:rPr/>
      </w:pPr>
      <w:r>
        <w:rPr/>
        <w:t>аппаратный модуль для дистанционного мониторинга, размещённый в хвостовой части самолёта (табл. 1);</w:t>
      </w:r>
    </w:p>
    <w:p>
      <w:pPr>
        <w:pStyle w:val="Normal"/>
        <w:numPr>
          <w:ilvl w:val="0"/>
          <w:numId w:val="80"/>
        </w:numPr>
        <w:rPr/>
      </w:pPr>
      <w:r>
        <w:rPr/>
        <w:t>кабель для подачи питания и обмена данными с аппаратным модулем (подключение к портативному компьютеру);</w:t>
      </w:r>
    </w:p>
    <w:p>
      <w:pPr>
        <w:pStyle w:val="Normal"/>
        <w:numPr>
          <w:ilvl w:val="0"/>
          <w:numId w:val="81"/>
        </w:numPr>
        <w:rPr/>
      </w:pPr>
      <w:r>
        <w:rPr/>
        <w:t>специализированное программное обеспечение «Skat» для управления подсистем аппаратного модуля для дистанционного мониторинга.</w:t>
      </w:r>
    </w:p>
    <w:p>
      <w:pPr>
        <w:pStyle w:val="TableCaption"/>
        <w:rPr/>
      </w:pPr>
      <w:r>
        <w:rPr/>
        <w:t>Таблица 1. Состав аппаратного модуля для дистанционного мониторинга</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3118"/>
        <w:gridCol w:w="3118"/>
        <w:gridCol w:w="3118"/>
      </w:tblGrid>
      <w:tr>
        <w:trPr>
          <w:cnfStyle w:firstRow="1"/>
        </w:trPr>
        <w:tc>
          <w:tcPr>
            <w:tcW w:w="3118" w:type="dxa"/>
            <w:tcBorders>
              <w:bottom w:val="single" w:sz="6" w:space="0" w:color="000000"/>
            </w:tcBorders>
            <w:vAlign w:val="bottom"/>
          </w:tcPr>
          <w:p>
            <w:pPr>
              <w:pStyle w:val="Compact"/>
              <w:widowControl w:val="false"/>
              <w:spacing w:before="20" w:after="20"/>
              <w:jc w:val="right"/>
              <w:rPr/>
            </w:pPr>
            <w:r>
              <w:rPr/>
              <w:t>№</w:t>
            </w:r>
          </w:p>
        </w:tc>
        <w:tc>
          <w:tcPr>
            <w:tcW w:w="3118" w:type="dxa"/>
            <w:tcBorders>
              <w:bottom w:val="single" w:sz="6" w:space="0" w:color="000000"/>
            </w:tcBorders>
            <w:vAlign w:val="bottom"/>
          </w:tcPr>
          <w:p>
            <w:pPr>
              <w:pStyle w:val="Compact"/>
              <w:widowControl w:val="false"/>
              <w:spacing w:before="20" w:after="20"/>
              <w:jc w:val="left"/>
              <w:rPr/>
            </w:pPr>
            <w:r>
              <w:rPr/>
              <w:t>Наименование</w:t>
            </w:r>
          </w:p>
        </w:tc>
        <w:tc>
          <w:tcPr>
            <w:tcW w:w="3118" w:type="dxa"/>
            <w:tcBorders>
              <w:bottom w:val="single" w:sz="6" w:space="0" w:color="000000"/>
            </w:tcBorders>
            <w:vAlign w:val="bottom"/>
          </w:tcPr>
          <w:p>
            <w:pPr>
              <w:pStyle w:val="Compact"/>
              <w:widowControl w:val="false"/>
              <w:spacing w:before="20" w:after="20"/>
              <w:jc w:val="right"/>
              <w:rPr/>
            </w:pPr>
            <w:r>
              <w:rPr/>
              <w:t>Кол-во</w:t>
            </w:r>
          </w:p>
        </w:tc>
      </w:tr>
      <w:tr>
        <w:trPr/>
        <w:tc>
          <w:tcPr>
            <w:tcW w:w="3118" w:type="dxa"/>
            <w:tcBorders/>
          </w:tcPr>
          <w:p>
            <w:pPr>
              <w:pStyle w:val="Compact"/>
              <w:widowControl w:val="false"/>
              <w:spacing w:before="20" w:after="20"/>
              <w:jc w:val="right"/>
              <w:rPr/>
            </w:pPr>
            <w:r>
              <w:rPr/>
              <w:t>1</w:t>
            </w:r>
          </w:p>
        </w:tc>
        <w:tc>
          <w:tcPr>
            <w:tcW w:w="3118" w:type="dxa"/>
            <w:tcBorders/>
          </w:tcPr>
          <w:p>
            <w:pPr>
              <w:pStyle w:val="Compact"/>
              <w:widowControl w:val="false"/>
              <w:spacing w:before="20" w:after="20"/>
              <w:jc w:val="left"/>
              <w:rPr/>
            </w:pPr>
            <w:r>
              <w:rPr/>
              <w:t>Система автоматического управления (САУ)</w:t>
            </w:r>
          </w:p>
        </w:tc>
        <w:tc>
          <w:tcPr>
            <w:tcW w:w="3118" w:type="dxa"/>
            <w:tcBorders/>
          </w:tcPr>
          <w:p>
            <w:pPr>
              <w:pStyle w:val="Compact"/>
              <w:widowControl w:val="false"/>
              <w:spacing w:before="20" w:after="20"/>
              <w:jc w:val="right"/>
              <w:rPr/>
            </w:pPr>
            <w:r>
              <w:rPr/>
              <w:t>1</w:t>
            </w:r>
          </w:p>
        </w:tc>
      </w:tr>
      <w:tr>
        <w:trPr/>
        <w:tc>
          <w:tcPr>
            <w:tcW w:w="3118" w:type="dxa"/>
            <w:tcBorders/>
          </w:tcPr>
          <w:p>
            <w:pPr>
              <w:pStyle w:val="Compact"/>
              <w:widowControl w:val="false"/>
              <w:spacing w:before="20" w:after="20"/>
              <w:jc w:val="right"/>
              <w:rPr/>
            </w:pPr>
            <w:r>
              <w:rPr/>
              <w:t>2</w:t>
            </w:r>
          </w:p>
        </w:tc>
        <w:tc>
          <w:tcPr>
            <w:tcW w:w="3118" w:type="dxa"/>
            <w:tcBorders/>
          </w:tcPr>
          <w:p>
            <w:pPr>
              <w:pStyle w:val="Compact"/>
              <w:widowControl w:val="false"/>
              <w:spacing w:before="20" w:after="20"/>
              <w:jc w:val="left"/>
              <w:rPr/>
            </w:pPr>
            <w:r>
              <w:rPr/>
              <w:t>GPS приемник с антенной</w:t>
            </w:r>
          </w:p>
        </w:tc>
        <w:tc>
          <w:tcPr>
            <w:tcW w:w="3118" w:type="dxa"/>
            <w:tcBorders/>
          </w:tcPr>
          <w:p>
            <w:pPr>
              <w:pStyle w:val="Compact"/>
              <w:widowControl w:val="false"/>
              <w:spacing w:before="20" w:after="20"/>
              <w:jc w:val="right"/>
              <w:rPr/>
            </w:pPr>
            <w:r>
              <w:rPr/>
              <w:t>1</w:t>
            </w:r>
          </w:p>
        </w:tc>
      </w:tr>
      <w:tr>
        <w:trPr/>
        <w:tc>
          <w:tcPr>
            <w:tcW w:w="3118" w:type="dxa"/>
            <w:tcBorders/>
          </w:tcPr>
          <w:p>
            <w:pPr>
              <w:pStyle w:val="Compact"/>
              <w:widowControl w:val="false"/>
              <w:spacing w:before="20" w:after="20"/>
              <w:jc w:val="right"/>
              <w:rPr/>
            </w:pPr>
            <w:r>
              <w:rPr/>
              <w:t>3</w:t>
            </w:r>
          </w:p>
        </w:tc>
        <w:tc>
          <w:tcPr>
            <w:tcW w:w="3118" w:type="dxa"/>
            <w:tcBorders/>
          </w:tcPr>
          <w:p>
            <w:pPr>
              <w:pStyle w:val="Compact"/>
              <w:widowControl w:val="false"/>
              <w:spacing w:before="20" w:after="20"/>
              <w:jc w:val="left"/>
              <w:rPr/>
            </w:pPr>
            <w:r>
              <w:rPr/>
              <w:t>Устройство для записи и хранения данных авиационного мониторинга</w:t>
            </w:r>
          </w:p>
        </w:tc>
        <w:tc>
          <w:tcPr>
            <w:tcW w:w="3118" w:type="dxa"/>
            <w:tcBorders/>
          </w:tcPr>
          <w:p>
            <w:pPr>
              <w:pStyle w:val="Compact"/>
              <w:widowControl w:val="false"/>
              <w:spacing w:before="20" w:after="20"/>
              <w:jc w:val="right"/>
              <w:rPr/>
            </w:pPr>
            <w:r>
              <w:rPr/>
              <w:t>1</w:t>
            </w:r>
          </w:p>
        </w:tc>
      </w:tr>
      <w:tr>
        <w:trPr/>
        <w:tc>
          <w:tcPr>
            <w:tcW w:w="3118" w:type="dxa"/>
            <w:tcBorders/>
          </w:tcPr>
          <w:p>
            <w:pPr>
              <w:pStyle w:val="Compact"/>
              <w:widowControl w:val="false"/>
              <w:spacing w:before="20" w:after="20"/>
              <w:jc w:val="right"/>
              <w:rPr/>
            </w:pPr>
            <w:r>
              <w:rPr/>
              <w:t>4</w:t>
            </w:r>
          </w:p>
        </w:tc>
        <w:tc>
          <w:tcPr>
            <w:tcW w:w="3118" w:type="dxa"/>
            <w:tcBorders/>
          </w:tcPr>
          <w:p>
            <w:pPr>
              <w:pStyle w:val="Compact"/>
              <w:widowControl w:val="false"/>
              <w:spacing w:before="20" w:after="20"/>
              <w:jc w:val="left"/>
              <w:rPr/>
            </w:pPr>
            <w:r>
              <w:rPr/>
              <w:t>Плата сбора данных (ПСД)</w:t>
            </w:r>
          </w:p>
        </w:tc>
        <w:tc>
          <w:tcPr>
            <w:tcW w:w="3118" w:type="dxa"/>
            <w:tcBorders/>
          </w:tcPr>
          <w:p>
            <w:pPr>
              <w:pStyle w:val="Compact"/>
              <w:widowControl w:val="false"/>
              <w:spacing w:before="20" w:after="20"/>
              <w:jc w:val="right"/>
              <w:rPr/>
            </w:pPr>
            <w:r>
              <w:rPr/>
              <w:t>1</w:t>
            </w:r>
          </w:p>
        </w:tc>
      </w:tr>
      <w:tr>
        <w:trPr/>
        <w:tc>
          <w:tcPr>
            <w:tcW w:w="3118" w:type="dxa"/>
            <w:tcBorders/>
          </w:tcPr>
          <w:p>
            <w:pPr>
              <w:pStyle w:val="Compact"/>
              <w:widowControl w:val="false"/>
              <w:spacing w:before="20" w:after="20"/>
              <w:jc w:val="right"/>
              <w:rPr/>
            </w:pPr>
            <w:r>
              <w:rPr/>
              <w:t>5</w:t>
            </w:r>
          </w:p>
        </w:tc>
        <w:tc>
          <w:tcPr>
            <w:tcW w:w="3118" w:type="dxa"/>
            <w:tcBorders/>
          </w:tcPr>
          <w:p>
            <w:pPr>
              <w:pStyle w:val="Compact"/>
              <w:widowControl w:val="false"/>
              <w:spacing w:before="20" w:after="20"/>
              <w:jc w:val="left"/>
              <w:rPr/>
            </w:pPr>
            <w:r>
              <w:rPr/>
              <w:t>Устройство для фиксации момента фотографирования</w:t>
            </w:r>
          </w:p>
        </w:tc>
        <w:tc>
          <w:tcPr>
            <w:tcW w:w="3118" w:type="dxa"/>
            <w:tcBorders/>
          </w:tcPr>
          <w:p>
            <w:pPr>
              <w:pStyle w:val="Compact"/>
              <w:widowControl w:val="false"/>
              <w:spacing w:before="20" w:after="20"/>
              <w:jc w:val="right"/>
              <w:rPr/>
            </w:pPr>
            <w:r>
              <w:rPr/>
              <w:t>1</w:t>
            </w:r>
          </w:p>
        </w:tc>
      </w:tr>
      <w:tr>
        <w:trPr/>
        <w:tc>
          <w:tcPr>
            <w:tcW w:w="3118" w:type="dxa"/>
            <w:tcBorders/>
          </w:tcPr>
          <w:p>
            <w:pPr>
              <w:pStyle w:val="Compact"/>
              <w:widowControl w:val="false"/>
              <w:spacing w:before="20" w:after="20"/>
              <w:jc w:val="right"/>
              <w:rPr/>
            </w:pPr>
            <w:r>
              <w:rPr/>
              <w:t>6</w:t>
            </w:r>
          </w:p>
        </w:tc>
        <w:tc>
          <w:tcPr>
            <w:tcW w:w="3118" w:type="dxa"/>
            <w:tcBorders/>
          </w:tcPr>
          <w:p>
            <w:pPr>
              <w:pStyle w:val="Compact"/>
              <w:widowControl w:val="false"/>
              <w:spacing w:before="20" w:after="20"/>
              <w:jc w:val="left"/>
              <w:rPr/>
            </w:pPr>
            <w:r>
              <w:rPr/>
              <w:t>Плата обработки видеосигнала и данных телеметрии (OSD)</w:t>
            </w:r>
          </w:p>
        </w:tc>
        <w:tc>
          <w:tcPr>
            <w:tcW w:w="3118" w:type="dxa"/>
            <w:tcBorders/>
          </w:tcPr>
          <w:p>
            <w:pPr>
              <w:pStyle w:val="Normal"/>
              <w:widowControl w:val="false"/>
              <w:spacing w:before="40" w:after="40"/>
              <w:rPr/>
            </w:pPr>
            <w:r>
              <w:rPr/>
            </w:r>
          </w:p>
        </w:tc>
      </w:tr>
      <w:tr>
        <w:trPr/>
        <w:tc>
          <w:tcPr>
            <w:tcW w:w="3118" w:type="dxa"/>
            <w:tcBorders/>
          </w:tcPr>
          <w:p>
            <w:pPr>
              <w:pStyle w:val="Compact"/>
              <w:widowControl w:val="false"/>
              <w:spacing w:before="20" w:after="20"/>
              <w:jc w:val="right"/>
              <w:rPr/>
            </w:pPr>
            <w:r>
              <w:rPr/>
              <w:t>7</w:t>
            </w:r>
          </w:p>
        </w:tc>
        <w:tc>
          <w:tcPr>
            <w:tcW w:w="3118" w:type="dxa"/>
            <w:tcBorders/>
          </w:tcPr>
          <w:p>
            <w:pPr>
              <w:pStyle w:val="Compact"/>
              <w:widowControl w:val="false"/>
              <w:spacing w:before="20" w:after="20"/>
              <w:jc w:val="left"/>
              <w:rPr/>
            </w:pPr>
            <w:r>
              <w:rPr/>
              <w:t>Фотокамера Canon Eos 5Ds с разрешением 50 Мп, объектив 24 мм</w:t>
            </w:r>
          </w:p>
        </w:tc>
        <w:tc>
          <w:tcPr>
            <w:tcW w:w="3118" w:type="dxa"/>
            <w:tcBorders/>
          </w:tcPr>
          <w:p>
            <w:pPr>
              <w:pStyle w:val="Compact"/>
              <w:widowControl w:val="false"/>
              <w:spacing w:before="20" w:after="20"/>
              <w:jc w:val="right"/>
              <w:rPr/>
            </w:pPr>
            <w:r>
              <w:rPr/>
              <w:t>1</w:t>
            </w:r>
          </w:p>
        </w:tc>
      </w:tr>
      <w:tr>
        <w:trPr/>
        <w:tc>
          <w:tcPr>
            <w:tcW w:w="3118" w:type="dxa"/>
            <w:tcBorders/>
          </w:tcPr>
          <w:p>
            <w:pPr>
              <w:pStyle w:val="Compact"/>
              <w:widowControl w:val="false"/>
              <w:spacing w:before="20" w:after="20"/>
              <w:jc w:val="right"/>
              <w:rPr/>
            </w:pPr>
            <w:r>
              <w:rPr/>
              <w:t>8</w:t>
            </w:r>
          </w:p>
        </w:tc>
        <w:tc>
          <w:tcPr>
            <w:tcW w:w="3118" w:type="dxa"/>
            <w:tcBorders/>
          </w:tcPr>
          <w:p>
            <w:pPr>
              <w:pStyle w:val="Compact"/>
              <w:widowControl w:val="false"/>
              <w:spacing w:before="20" w:after="20"/>
              <w:jc w:val="left"/>
              <w:rPr/>
            </w:pPr>
            <w:r>
              <w:rPr/>
              <w:t>Тепловизионная камера с разрешением 640x512</w:t>
            </w:r>
          </w:p>
        </w:tc>
        <w:tc>
          <w:tcPr>
            <w:tcW w:w="3118" w:type="dxa"/>
            <w:tcBorders/>
          </w:tcPr>
          <w:p>
            <w:pPr>
              <w:pStyle w:val="Compact"/>
              <w:widowControl w:val="false"/>
              <w:spacing w:before="20" w:after="20"/>
              <w:jc w:val="right"/>
              <w:rPr/>
            </w:pPr>
            <w:r>
              <w:rPr/>
              <w:t>1</w:t>
            </w:r>
          </w:p>
        </w:tc>
      </w:tr>
      <w:tr>
        <w:trPr/>
        <w:tc>
          <w:tcPr>
            <w:tcW w:w="3118" w:type="dxa"/>
            <w:tcBorders/>
          </w:tcPr>
          <w:p>
            <w:pPr>
              <w:pStyle w:val="Compact"/>
              <w:widowControl w:val="false"/>
              <w:spacing w:before="20" w:after="20"/>
              <w:jc w:val="right"/>
              <w:rPr/>
            </w:pPr>
            <w:r>
              <w:rPr/>
              <w:t>9</w:t>
            </w:r>
          </w:p>
        </w:tc>
        <w:tc>
          <w:tcPr>
            <w:tcW w:w="3118" w:type="dxa"/>
            <w:tcBorders/>
          </w:tcPr>
          <w:p>
            <w:pPr>
              <w:pStyle w:val="Compact"/>
              <w:widowControl w:val="false"/>
              <w:spacing w:before="20" w:after="20"/>
              <w:jc w:val="left"/>
              <w:rPr/>
            </w:pPr>
            <w:r>
              <w:rPr/>
              <w:t>Камера видимого спектра с возможностью записи</w:t>
            </w:r>
          </w:p>
        </w:tc>
        <w:tc>
          <w:tcPr>
            <w:tcW w:w="3118" w:type="dxa"/>
            <w:tcBorders/>
          </w:tcPr>
          <w:p>
            <w:pPr>
              <w:pStyle w:val="Compact"/>
              <w:widowControl w:val="false"/>
              <w:spacing w:before="20" w:after="20"/>
              <w:jc w:val="right"/>
              <w:rPr/>
            </w:pPr>
            <w:r>
              <w:rPr/>
              <w:t>1</w:t>
            </w:r>
          </w:p>
        </w:tc>
      </w:tr>
    </w:tbl>
    <w:p>
      <w:pPr>
        <w:pStyle w:val="TextBody"/>
        <w:rPr/>
      </w:pPr>
      <w:r>
        <w:rPr/>
        <w:t>Программа «Skat», используемая для контроля и управления подсистем аппаратного модуля обеспечивала:</w:t>
      </w:r>
    </w:p>
    <w:p>
      <w:pPr>
        <w:pStyle w:val="Normal"/>
        <w:numPr>
          <w:ilvl w:val="0"/>
          <w:numId w:val="82"/>
        </w:numPr>
        <w:rPr/>
      </w:pPr>
      <w:r>
        <w:rPr/>
        <w:t>запись фотоматериалов через определённый заданный интервал времени либо расстояния, определённого с помощью встроенной в модуль GPS, одновременно записывались телеметрические данные, как то: дата, время, координаты, скорость, направление, высота, крен и тангаж;</w:t>
      </w:r>
    </w:p>
    <w:p>
      <w:pPr>
        <w:pStyle w:val="Normal"/>
        <w:numPr>
          <w:ilvl w:val="0"/>
          <w:numId w:val="83"/>
        </w:numPr>
        <w:rPr/>
      </w:pPr>
      <w:r>
        <w:rPr/>
        <w:t>контроль работы подсистем аппаратного модуля для фотографирования и тепловизионного обследования.</w:t>
      </w:r>
    </w:p>
    <w:p>
      <w:pPr>
        <w:pStyle w:val="FirstParagraph"/>
        <w:rPr/>
      </w:pPr>
      <w:r>
        <w:rPr/>
        <w:t>Трансляция и запись видеоинформации с тепловизионной камеры и камеры видимого спектра осуществлялась с помощью программы FincoPlayer (рис. 3).</w:t>
      </w:r>
    </w:p>
    <w:p>
      <w:pPr>
        <w:pStyle w:val="CaptionedFigure"/>
        <w:rPr/>
      </w:pPr>
      <w:r>
        <w:rPr/>
        <w:drawing>
          <wp:inline distT="0" distB="0" distL="0" distR="0">
            <wp:extent cx="5930900" cy="3704590"/>
            <wp:effectExtent l="0" t="0" r="0" b="0"/>
            <wp:docPr id="3" name="Image2" descr="Рисунок 3: Интерфейс программы Finco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Рисунок 3: Интерфейс программы FincoPlayer."/>
                    <pic:cNvPicPr>
                      <a:picLocks noChangeAspect="1" noChangeArrowheads="1"/>
                    </pic:cNvPicPr>
                  </pic:nvPicPr>
                  <pic:blipFill>
                    <a:blip r:embed="rId4"/>
                    <a:stretch>
                      <a:fillRect/>
                    </a:stretch>
                  </pic:blipFill>
                  <pic:spPr bwMode="auto">
                    <a:xfrm>
                      <a:off x="0" y="0"/>
                      <a:ext cx="5930900" cy="3704590"/>
                    </a:xfrm>
                    <a:prstGeom prst="rect">
                      <a:avLst/>
                    </a:prstGeom>
                  </pic:spPr>
                </pic:pic>
              </a:graphicData>
            </a:graphic>
          </wp:inline>
        </w:drawing>
      </w:r>
    </w:p>
    <w:p>
      <w:pPr>
        <w:pStyle w:val="ImageCaption"/>
        <w:rPr/>
      </w:pPr>
      <w:r>
        <w:rPr/>
        <w:t>Рисунок 3. Интерфейс программы FincoPlayer.</w:t>
      </w:r>
      <w:bookmarkStart w:id="14" w:name="shpack"/>
      <w:bookmarkEnd w:id="14"/>
    </w:p>
    <w:p>
      <w:pPr>
        <w:pStyle w:val="Heading4"/>
        <w:rPr/>
      </w:pPr>
      <w:bookmarkStart w:id="15" w:name="__RefHeading___Toc3301_3162534097"/>
      <w:bookmarkEnd w:id="15"/>
      <w:r>
        <w:rPr/>
        <w:t>Запись звука в самолёте</w:t>
      </w:r>
    </w:p>
    <w:p>
      <w:pPr>
        <w:pStyle w:val="FirstParagraph"/>
        <w:rPr/>
      </w:pPr>
      <w:r>
        <w:rPr/>
        <w:t>Для записи комментариев и переговоров в самолёте, к портативному компьютеру были подключены бортовые переговорные устройства (гарнитуры) и использовалась программа LineRec (рис. 4). Она постоянно “слушает” линию и если имеются какие-либо звуки, то автоматически записывает их в отдельные файлы и если в линии тишина то запись отключатся. Запоминается когда это произошло и заносится в специальный список, где можно послушать записи.</w:t>
      </w:r>
    </w:p>
    <w:p>
      <w:pPr>
        <w:pStyle w:val="CaptionedFigure"/>
        <w:rPr/>
      </w:pPr>
      <w:r>
        <w:rPr/>
        <w:drawing>
          <wp:inline distT="0" distB="0" distL="0" distR="0">
            <wp:extent cx="5930900" cy="3830955"/>
            <wp:effectExtent l="0" t="0" r="0" b="0"/>
            <wp:docPr id="4" name="Image3" descr="Рисунок 4: Интерфейс программы LineR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Рисунок 4: Интерфейс программы LineRec."/>
                    <pic:cNvPicPr>
                      <a:picLocks noChangeAspect="1" noChangeArrowheads="1"/>
                    </pic:cNvPicPr>
                  </pic:nvPicPr>
                  <pic:blipFill>
                    <a:blip r:embed="rId5"/>
                    <a:stretch>
                      <a:fillRect/>
                    </a:stretch>
                  </pic:blipFill>
                  <pic:spPr bwMode="auto">
                    <a:xfrm>
                      <a:off x="0" y="0"/>
                      <a:ext cx="5930900" cy="3830955"/>
                    </a:xfrm>
                    <a:prstGeom prst="rect">
                      <a:avLst/>
                    </a:prstGeom>
                  </pic:spPr>
                </pic:pic>
              </a:graphicData>
            </a:graphic>
          </wp:inline>
        </w:drawing>
      </w:r>
    </w:p>
    <w:p>
      <w:pPr>
        <w:pStyle w:val="ImageCaption"/>
        <w:rPr/>
      </w:pPr>
      <w:r>
        <w:rPr/>
        <w:t>Рисунок 4. Интерфейс программы LineRec.</w:t>
      </w:r>
      <w:bookmarkStart w:id="16" w:name="voice"/>
      <w:bookmarkStart w:id="17" w:name="instrumental-survey"/>
      <w:bookmarkEnd w:id="16"/>
      <w:bookmarkEnd w:id="17"/>
    </w:p>
    <w:p>
      <w:pPr>
        <w:pStyle w:val="Heading3"/>
        <w:numPr>
          <w:ilvl w:val="2"/>
          <w:numId w:val="2"/>
        </w:numPr>
        <w:rPr/>
      </w:pPr>
      <w:bookmarkStart w:id="18" w:name="__RefHeading___Toc3303_3162534097"/>
      <w:bookmarkEnd w:id="18"/>
      <w:r>
        <w:rPr/>
        <w:t>Подготовительные работы</w:t>
      </w:r>
    </w:p>
    <w:p>
      <w:pPr>
        <w:pStyle w:val="Heading4"/>
        <w:rPr/>
      </w:pPr>
      <w:bookmarkStart w:id="19" w:name="__RefHeading___Toc3305_3162534097"/>
      <w:bookmarkEnd w:id="19"/>
      <w:r>
        <w:rPr/>
        <w:t>Планируемые маршруты</w:t>
      </w:r>
    </w:p>
    <w:p>
      <w:pPr>
        <w:pStyle w:val="FirstParagraph"/>
        <w:rPr/>
      </w:pPr>
      <w:r>
        <w:rPr/>
        <w:t>Перед экспедицией сформировано несколько вариантов маршрутов в зависимости от пункта базирования и возможности дозаправки. Вариант с базированием в аэропорту Амдерма (ULDD) представлен на рис. 5.</w:t>
      </w:r>
    </w:p>
    <w:p>
      <w:pPr>
        <w:pStyle w:val="CaptionedFigure"/>
        <w:rPr/>
      </w:pPr>
      <w:r>
        <w:rPr/>
        <w:drawing>
          <wp:inline distT="0" distB="0" distL="0" distR="0">
            <wp:extent cx="5930900" cy="4194175"/>
            <wp:effectExtent l="0" t="0" r="0" b="0"/>
            <wp:docPr id="5" name="Image4" descr="Рисунок 5: Предэкспедиционные маршрут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Рисунок 5: Предэкспедиционные маршруты"/>
                    <pic:cNvPicPr>
                      <a:picLocks noChangeAspect="1" noChangeArrowheads="1"/>
                    </pic:cNvPicPr>
                  </pic:nvPicPr>
                  <pic:blipFill>
                    <a:blip r:embed="rId6"/>
                    <a:stretch>
                      <a:fillRect/>
                    </a:stretch>
                  </pic:blipFill>
                  <pic:spPr bwMode="auto">
                    <a:xfrm>
                      <a:off x="0" y="0"/>
                      <a:ext cx="5930900" cy="4194175"/>
                    </a:xfrm>
                    <a:prstGeom prst="rect">
                      <a:avLst/>
                    </a:prstGeom>
                  </pic:spPr>
                </pic:pic>
              </a:graphicData>
            </a:graphic>
          </wp:inline>
        </w:drawing>
      </w:r>
    </w:p>
    <w:p>
      <w:pPr>
        <w:pStyle w:val="ImageCaption"/>
        <w:rPr/>
      </w:pPr>
      <w:r>
        <w:rPr/>
        <w:t>Рисунок 5. Предэкспедиционные маршруты</w:t>
      </w:r>
      <w:bookmarkStart w:id="20" w:name="preroute"/>
      <w:bookmarkEnd w:id="20"/>
      <w:r>
        <w:rPr>
          <w:rStyle w:val="FootnoteAnchor"/>
        </w:rPr>
        <w:footnoteReference w:id="5"/>
      </w:r>
    </w:p>
    <w:p>
      <w:pPr>
        <w:pStyle w:val="Heading4"/>
        <w:rPr/>
      </w:pPr>
      <w:bookmarkStart w:id="21" w:name="__RefHeading___Toc3307_3162534097"/>
      <w:bookmarkEnd w:id="21"/>
      <w:r>
        <w:rPr/>
        <w:t>Выбор самолёта</w:t>
      </w:r>
    </w:p>
    <w:p>
      <w:pPr>
        <w:pStyle w:val="FirstParagraph"/>
        <w:rPr/>
      </w:pPr>
      <w:r>
        <w:rPr/>
        <w:t>Сверхлегкая авиация малопригодна для размещения инструментального комплекса и имеет небольшую дальность полёта</w:t>
      </w:r>
      <w:r>
        <w:rPr>
          <w:rStyle w:val="FootnoteAnchor"/>
        </w:rPr>
        <w:footnoteReference w:id="6"/>
      </w:r>
      <w:r>
        <w:rPr/>
        <w:t>, однако не требовательна к аэродромному обслуживанию</w:t>
      </w:r>
    </w:p>
    <w:p>
      <w:pPr>
        <w:pStyle w:val="TextBody"/>
        <w:rPr/>
      </w:pPr>
      <w:r>
        <w:rPr/>
        <w:t>Крупнотоннажные самолеты могут быть использованы как летающие лаборатории (Ан-26 «Арктика», L-410 «Норд»), их дальность полета эффективна для авиаучетов и позволяет использовать сеть действующих арктических аэродромов для переброски в любой арктический район, но имеют высокую стоимость летного часа и стареющий парк.</w:t>
      </w:r>
    </w:p>
    <w:p>
      <w:pPr>
        <w:pStyle w:val="TextBody"/>
        <w:rPr/>
      </w:pPr>
      <w:r>
        <w:rPr/>
        <w:t>Самолет малой авиации LA-8 имеет умеренную дальность полёта, успешно зарекомендовал себя на визуальных учетах дельфинов Черного моря 2019 г. и в ходе кругосветной воздушной экспедиции по Северному полярному кругу 2018 г.</w:t>
      </w:r>
    </w:p>
    <w:p>
      <w:pPr>
        <w:pStyle w:val="TextBody"/>
        <w:rPr/>
      </w:pPr>
      <w:r>
        <w:rPr/>
        <w:t>Принято решение проведения учета на летающей амфибии LA-8 в версии с увеличенной дальностью с дополнительной установкой программно-аппаратного комплекса.</w:t>
      </w:r>
      <w:bookmarkStart w:id="22" w:name="aircraft"/>
      <w:bookmarkEnd w:id="22"/>
    </w:p>
    <w:p>
      <w:pPr>
        <w:pStyle w:val="Heading4"/>
        <w:rPr/>
      </w:pPr>
      <w:bookmarkStart w:id="23" w:name="__RefHeading___Toc3309_3162534097"/>
      <w:bookmarkEnd w:id="23"/>
      <w:r>
        <w:rPr/>
        <w:t>Получение разрешительные документов</w:t>
      </w:r>
    </w:p>
    <w:p>
      <w:pPr>
        <w:pStyle w:val="FirstParagraph"/>
        <w:rPr/>
      </w:pPr>
      <w:r>
        <w:rPr/>
        <w:t>Международным фондом «Чистые моря» подготовлены обращения начальнику РУФСБ по Архангельской области Морковских Д. Н., начальнику УФСБ по Красноярскому краю Виговскому А. А., начальнику УФСБ по Тюменской области Николаеву В. Н. по выдаче разрешения на выполнение полетов в воздушном пространстве приграничной полосы Российской Федерации.</w:t>
      </w:r>
    </w:p>
    <w:p>
      <w:pPr>
        <w:pStyle w:val="TextBody"/>
        <w:rPr/>
      </w:pPr>
      <w:r>
        <w:rPr/>
        <w:t xml:space="preserve">Международным фондом «Чистые моря» запрошены и получены пропуска в пограничную зону РФ с пребыванием в Амдерме с 01 августа по 20 августа 2020 г. для всех </w:t>
      </w:r>
      <w:hyperlink w:anchor="participants">
        <w:r>
          <w:rPr/>
          <w:t>участников</w:t>
        </w:r>
      </w:hyperlink>
      <w:r>
        <w:rPr/>
        <w:t>.</w:t>
      </w:r>
    </w:p>
    <w:p>
      <w:pPr>
        <w:pStyle w:val="TextBody"/>
        <w:rPr/>
      </w:pPr>
      <w:r>
        <w:rPr/>
        <w:t>ИПЭЭ РАН подготовлены обращения в ФГБУ «Национальный парк «Гыданский», ФГБУ «Заповедники Таймыра» и ФГБУ «Государственный заповедник «Ненецкий» и получены разрешения для пролёта над охраняемыми территориями. Государственный заповедник «Ненецкий» наложил ограничение на полеты над лежбищем моржей на высоте 500 м не более 1.5 мин.</w:t>
      </w:r>
      <w:bookmarkStart w:id="24" w:name="permission"/>
      <w:bookmarkEnd w:id="24"/>
    </w:p>
    <w:p>
      <w:pPr>
        <w:pStyle w:val="Heading4"/>
        <w:rPr/>
      </w:pPr>
      <w:bookmarkStart w:id="25" w:name="__RefHeading___Toc3311_3162534097"/>
      <w:bookmarkEnd w:id="25"/>
      <w:r>
        <w:rPr/>
        <w:t>Заброска топлива</w:t>
      </w:r>
    </w:p>
    <w:p>
      <w:pPr>
        <w:pStyle w:val="Normal"/>
        <w:numPr>
          <w:ilvl w:val="0"/>
          <w:numId w:val="84"/>
        </w:numPr>
        <w:rPr/>
      </w:pPr>
      <w:r>
        <w:rPr/>
        <w:t>Бензин авиа AVGAS 100 LL, 2.66 т в 19 бочках - аэропорт Амдерма (ULDD).</w:t>
      </w:r>
    </w:p>
    <w:p>
      <w:pPr>
        <w:pStyle w:val="Normal"/>
        <w:numPr>
          <w:ilvl w:val="0"/>
          <w:numId w:val="85"/>
        </w:numPr>
        <w:rPr/>
      </w:pPr>
      <w:r>
        <w:rPr/>
        <w:t>Бензин авиа AVGAS 100 LL, 3.08 т в 22 бочках - аэропорт Сабетта (USDA).</w:t>
      </w:r>
      <w:bookmarkStart w:id="26" w:name="oil"/>
      <w:bookmarkEnd w:id="26"/>
    </w:p>
    <w:p>
      <w:pPr>
        <w:pStyle w:val="Heading4"/>
        <w:rPr/>
      </w:pPr>
      <w:bookmarkStart w:id="27" w:name="__RefHeading___Toc3313_3162534097"/>
      <w:bookmarkEnd w:id="27"/>
      <w:r>
        <w:rPr/>
        <w:t>Приём аппаратного комплекса</w:t>
      </w:r>
    </w:p>
    <w:p>
      <w:pPr>
        <w:pStyle w:val="FirstParagraph"/>
        <w:rPr/>
      </w:pPr>
      <w:r>
        <w:rPr/>
        <w:t>Происходил в два этапа.</w:t>
      </w:r>
    </w:p>
    <w:p>
      <w:pPr>
        <w:pStyle w:val="TextBody"/>
        <w:rPr/>
      </w:pPr>
      <w:r>
        <w:rPr/>
        <w:t>Самара, Красный Яр, 20-22 июля 2020 г. От экспедиционной группы участвовали Евгений Назаренко, Глеб Пилипенко и Владимир Филиппов. Осуществлен пробный полет. Комплекс отправлен на исправление выявленных недостатков или и доработку отсутствующего функционала. Также была установлеа «каркалыга» – устройство для фото- и видеофиксации, которое в процессе полета вытаскивается за борт, а после окончания съемки убирается обратно в салон.</w:t>
      </w:r>
    </w:p>
    <w:p>
      <w:pPr>
        <w:pStyle w:val="TextBody"/>
        <w:rPr/>
      </w:pPr>
      <w:r>
        <w:rPr/>
        <w:t>Самара, Красный Яр, 29 июля 2020 г. От экспедиционной группы участвовали Евгений Назаренко и Владимир Филиппов. Осуществлена проверка исправленных недостатков и доработанного функционала. Работа принята.</w:t>
      </w:r>
      <w:bookmarkStart w:id="28" w:name="samara"/>
      <w:bookmarkStart w:id="29" w:name="prepare"/>
      <w:bookmarkStart w:id="30" w:name="methods"/>
      <w:bookmarkEnd w:id="28"/>
      <w:bookmarkEnd w:id="29"/>
      <w:bookmarkEnd w:id="30"/>
    </w:p>
    <w:p>
      <w:pPr>
        <w:pStyle w:val="Heading2"/>
        <w:numPr>
          <w:ilvl w:val="1"/>
          <w:numId w:val="2"/>
        </w:numPr>
        <w:ind w:left="141" w:hanging="141"/>
        <w:rPr/>
      </w:pPr>
      <w:bookmarkStart w:id="31" w:name="__RefHeading___Toc3315_3162534097"/>
      <w:bookmarkEnd w:id="31"/>
      <w:r>
        <w:rPr/>
        <w:t>Экспедиция</w:t>
      </w:r>
    </w:p>
    <w:p>
      <w:pPr>
        <w:pStyle w:val="Heading3"/>
        <w:numPr>
          <w:ilvl w:val="2"/>
          <w:numId w:val="2"/>
        </w:numPr>
        <w:rPr/>
      </w:pPr>
      <w:bookmarkStart w:id="32" w:name="__RefHeading___Toc3317_3162534097"/>
      <w:bookmarkEnd w:id="32"/>
      <w:r>
        <w:rPr/>
        <w:t>Сроки и район работ</w:t>
      </w:r>
    </w:p>
    <w:p>
      <w:pPr>
        <w:pStyle w:val="FirstParagraph"/>
        <w:rPr/>
      </w:pPr>
      <w:r>
        <w:rPr/>
        <w:t>Базирование самолета: аэропорт Амдерма (ULDD).</w:t>
      </w:r>
    </w:p>
    <w:p>
      <w:pPr>
        <w:pStyle w:val="TextBody"/>
        <w:rPr/>
      </w:pPr>
      <w:r>
        <w:rPr/>
        <w:t>Базирование экспедиционной группы: поселок Амдерма.</w:t>
      </w:r>
    </w:p>
    <w:p>
      <w:pPr>
        <w:pStyle w:val="TextBody"/>
        <w:rPr/>
      </w:pPr>
      <w:r>
        <w:rPr/>
        <w:t>Из-за мероприятий по предотвращению новой коронавирусной инфекции (COVID-19) на этапе планирования экспедиционных работ получен отказ на размещение в вахтовом поселке Сабетта. На повторный запрос 17 августа с просьбой использовать помещения аэропорта Сабетта (USDA) без посещения вахтового поселка Сабетта для ночевки экипажа и научной группы получен отказ.</w:t>
      </w:r>
    </w:p>
    <w:p>
      <w:pPr>
        <w:pStyle w:val="TextBody"/>
        <w:rPr/>
      </w:pPr>
      <w:r>
        <w:rPr/>
        <w:t>Достигнута договоренность с Северным УГМС на проведение экипажем и научной группой (всего 4 чел.) несколько ночей в помещении полярной станции на о. Диксон вблизи аэропорта Диксон (UODD).</w:t>
      </w:r>
    </w:p>
    <w:p>
      <w:pPr>
        <w:pStyle w:val="TextBody"/>
        <w:rPr/>
      </w:pPr>
      <w:r>
        <w:rPr/>
        <w:t>Сроки работы определены с 01 по 10 августа с пролонгацией до 25 августа 2020 г.</w:t>
      </w:r>
      <w:bookmarkStart w:id="33" w:name="region"/>
      <w:bookmarkEnd w:id="33"/>
    </w:p>
    <w:p>
      <w:pPr>
        <w:pStyle w:val="Heading3"/>
        <w:numPr>
          <w:ilvl w:val="2"/>
          <w:numId w:val="2"/>
        </w:numPr>
        <w:rPr/>
      </w:pPr>
      <w:bookmarkStart w:id="34" w:name="__RefHeading___Toc3319_3162534097"/>
      <w:bookmarkEnd w:id="34"/>
      <w:r>
        <w:rPr/>
        <w:t>Состав экспедиционной группы</w:t>
      </w:r>
    </w:p>
    <w:p>
      <w:pPr>
        <w:pStyle w:val="Normal"/>
        <w:numPr>
          <w:ilvl w:val="0"/>
          <w:numId w:val="86"/>
        </w:numPr>
        <w:rPr/>
      </w:pPr>
      <w:r>
        <w:rPr/>
        <w:t>Организаторская группа</w:t>
      </w:r>
    </w:p>
    <w:p>
      <w:pPr>
        <w:pStyle w:val="Normal"/>
        <w:numPr>
          <w:ilvl w:val="1"/>
          <w:numId w:val="87"/>
        </w:numPr>
        <w:rPr/>
      </w:pPr>
      <w:r>
        <w:rPr/>
        <w:t>Богословский Василий Иванович - организатор Проекта «Хозяин Арктики»</w:t>
      </w:r>
    </w:p>
    <w:p>
      <w:pPr>
        <w:pStyle w:val="Normal"/>
        <w:numPr>
          <w:ilvl w:val="1"/>
          <w:numId w:val="88"/>
        </w:numPr>
        <w:rPr/>
      </w:pPr>
      <w:r>
        <w:rPr/>
        <w:t>Субботина Анна Юрьевна - организатор, обеспечение проживания, питания, аэропортовского обслуживания</w:t>
      </w:r>
    </w:p>
    <w:p>
      <w:pPr>
        <w:pStyle w:val="Normal"/>
        <w:numPr>
          <w:ilvl w:val="0"/>
          <w:numId w:val="89"/>
        </w:numPr>
        <w:rPr/>
      </w:pPr>
      <w:r>
        <w:rPr/>
        <w:t>Экипаж</w:t>
      </w:r>
    </w:p>
    <w:p>
      <w:pPr>
        <w:pStyle w:val="Normal"/>
        <w:numPr>
          <w:ilvl w:val="1"/>
          <w:numId w:val="90"/>
        </w:numPr>
        <w:rPr/>
      </w:pPr>
      <w:r>
        <w:rPr/>
        <w:t>Токарев Валерий Иванович - командир LA-8</w:t>
      </w:r>
    </w:p>
    <w:p>
      <w:pPr>
        <w:pStyle w:val="Normal"/>
        <w:numPr>
          <w:ilvl w:val="1"/>
          <w:numId w:val="91"/>
        </w:numPr>
        <w:rPr/>
      </w:pPr>
      <w:r>
        <w:rPr/>
        <w:t>Иванов Андрей Дмитриевич - второй пилот LA-8</w:t>
      </w:r>
    </w:p>
    <w:p>
      <w:pPr>
        <w:pStyle w:val="Normal"/>
        <w:numPr>
          <w:ilvl w:val="1"/>
          <w:numId w:val="92"/>
        </w:numPr>
        <w:rPr/>
      </w:pPr>
      <w:r>
        <w:rPr/>
        <w:t>Вырлов Андрей Николаевич - бортинженер LA-8</w:t>
      </w:r>
    </w:p>
    <w:p>
      <w:pPr>
        <w:pStyle w:val="Normal"/>
        <w:numPr>
          <w:ilvl w:val="1"/>
          <w:numId w:val="93"/>
        </w:numPr>
        <w:rPr/>
      </w:pPr>
      <w:r>
        <w:rPr/>
        <w:t>Иващенко Игорь Иванович - штурман</w:t>
      </w:r>
    </w:p>
    <w:p>
      <w:pPr>
        <w:pStyle w:val="Normal"/>
        <w:numPr>
          <w:ilvl w:val="0"/>
          <w:numId w:val="94"/>
        </w:numPr>
        <w:rPr/>
      </w:pPr>
      <w:r>
        <w:rPr/>
        <w:t>Медийная группа</w:t>
      </w:r>
    </w:p>
    <w:p>
      <w:pPr>
        <w:pStyle w:val="Normal"/>
        <w:numPr>
          <w:ilvl w:val="1"/>
          <w:numId w:val="95"/>
        </w:numPr>
        <w:rPr/>
      </w:pPr>
      <w:r>
        <w:rPr/>
        <w:t>Карелина Ольга Александровна - сценарий и идейное воплощение медийной группы; помощник организатора</w:t>
      </w:r>
    </w:p>
    <w:p>
      <w:pPr>
        <w:pStyle w:val="Normal"/>
        <w:numPr>
          <w:ilvl w:val="1"/>
          <w:numId w:val="96"/>
        </w:numPr>
        <w:rPr/>
      </w:pPr>
      <w:r>
        <w:rPr/>
        <w:t>Филиппов Владимир Александрович - оператор медийного комплекса на борту LA-8</w:t>
      </w:r>
    </w:p>
    <w:p>
      <w:pPr>
        <w:pStyle w:val="Normal"/>
        <w:numPr>
          <w:ilvl w:val="1"/>
          <w:numId w:val="97"/>
        </w:numPr>
        <w:rPr/>
      </w:pPr>
      <w:r>
        <w:rPr/>
        <w:t>Кулиев Руслан Камилович - оператор наземной съемки</w:t>
      </w:r>
    </w:p>
    <w:p>
      <w:pPr>
        <w:pStyle w:val="Normal"/>
        <w:numPr>
          <w:ilvl w:val="0"/>
          <w:numId w:val="98"/>
        </w:numPr>
        <w:rPr/>
      </w:pPr>
      <w:r>
        <w:rPr/>
        <w:t>Научная группа</w:t>
      </w:r>
    </w:p>
    <w:p>
      <w:pPr>
        <w:pStyle w:val="Normal"/>
        <w:numPr>
          <w:ilvl w:val="1"/>
          <w:numId w:val="99"/>
        </w:numPr>
        <w:rPr/>
      </w:pPr>
      <w:r>
        <w:rPr/>
        <w:t>Назаренко Евгений Александрович - оператор инструментального комплекса LA-8</w:t>
      </w:r>
    </w:p>
    <w:p>
      <w:pPr>
        <w:pStyle w:val="Normal"/>
        <w:numPr>
          <w:ilvl w:val="1"/>
          <w:numId w:val="100"/>
        </w:numPr>
        <w:rPr/>
      </w:pPr>
      <w:r>
        <w:rPr/>
        <w:t>Гнеденко Ангелина Евгеньевна - бортнаблюдатель</w:t>
      </w:r>
      <w:r>
        <w:rPr>
          <w:rStyle w:val="FootnoteAnchor"/>
        </w:rPr>
        <w:footnoteReference w:id="7"/>
      </w:r>
    </w:p>
    <w:p>
      <w:pPr>
        <w:pStyle w:val="Normal"/>
        <w:numPr>
          <w:ilvl w:val="1"/>
          <w:numId w:val="101"/>
        </w:numPr>
        <w:rPr/>
      </w:pPr>
      <w:r>
        <w:rPr/>
        <w:t>Пилипенко Глеб Юрьевич - бортнаблюдатель</w:t>
      </w:r>
    </w:p>
    <w:p>
      <w:pPr>
        <w:pStyle w:val="Normal"/>
        <w:numPr>
          <w:ilvl w:val="1"/>
          <w:numId w:val="102"/>
        </w:numPr>
        <w:rPr/>
      </w:pPr>
      <w:r>
        <w:rPr/>
        <w:t>Платонов Никита Геннадьевич - бортнаблюдатель</w:t>
      </w:r>
      <w:bookmarkStart w:id="35" w:name="participants"/>
      <w:bookmarkEnd w:id="35"/>
    </w:p>
    <w:p>
      <w:pPr>
        <w:pStyle w:val="Heading3"/>
        <w:numPr>
          <w:ilvl w:val="2"/>
          <w:numId w:val="2"/>
        </w:numPr>
        <w:rPr/>
      </w:pPr>
      <w:bookmarkStart w:id="36" w:name="__RefHeading___Toc3321_3162534097"/>
      <w:bookmarkEnd w:id="36"/>
      <w:r>
        <w:rPr/>
        <w:t>Солнечная освещенность</w:t>
      </w:r>
    </w:p>
    <w:p>
      <w:pPr>
        <w:pStyle w:val="FirstParagraph"/>
        <w:rPr/>
      </w:pPr>
      <w:r>
        <w:rPr/>
        <w:t>Полярный день в Амдерме закончился 25 июля 2020 г. (рис. 6). Для ВПП аэропорта Амдерма не предусматриваются работы в темное время суток. Это накладывает ограничения на окончание работ, так как зенит солнца приходится приблизительно на 08ч UTC.</w:t>
      </w:r>
    </w:p>
    <w:p>
      <w:pPr>
        <w:pStyle w:val="CaptionedFigure"/>
        <w:rPr/>
      </w:pPr>
      <w:r>
        <w:rPr/>
        <w:drawing>
          <wp:inline distT="0" distB="0" distL="0" distR="0">
            <wp:extent cx="5930900" cy="3475355"/>
            <wp:effectExtent l="0" t="0" r="0" b="0"/>
            <wp:docPr id="6" name="Image5" descr="Рисунок 6: Календарь освещенности для Амдерм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Рисунок 6: Календарь освещенности для Амдермы."/>
                    <pic:cNvPicPr>
                      <a:picLocks noChangeAspect="1" noChangeArrowheads="1"/>
                    </pic:cNvPicPr>
                  </pic:nvPicPr>
                  <pic:blipFill>
                    <a:blip r:embed="rId7"/>
                    <a:stretch>
                      <a:fillRect/>
                    </a:stretch>
                  </pic:blipFill>
                  <pic:spPr bwMode="auto">
                    <a:xfrm>
                      <a:off x="0" y="0"/>
                      <a:ext cx="5930900" cy="3475355"/>
                    </a:xfrm>
                    <a:prstGeom prst="rect">
                      <a:avLst/>
                    </a:prstGeom>
                  </pic:spPr>
                </pic:pic>
              </a:graphicData>
            </a:graphic>
          </wp:inline>
        </w:drawing>
      </w:r>
    </w:p>
    <w:p>
      <w:pPr>
        <w:pStyle w:val="ImageCaption"/>
        <w:rPr/>
      </w:pPr>
      <w:r>
        <w:rPr/>
        <w:t>Рисунок 6. Календарь освещенности для Амдермы.</w:t>
      </w:r>
      <w:bookmarkStart w:id="37" w:name="sunset"/>
      <w:bookmarkStart w:id="38" w:name="expedition"/>
      <w:bookmarkEnd w:id="37"/>
      <w:bookmarkEnd w:id="38"/>
      <w:r>
        <w:rPr>
          <w:rStyle w:val="FootnoteAnchor"/>
        </w:rPr>
        <w:footnoteReference w:id="8"/>
      </w:r>
    </w:p>
    <w:p>
      <w:pPr>
        <w:pStyle w:val="Heading2"/>
        <w:numPr>
          <w:ilvl w:val="1"/>
          <w:numId w:val="2"/>
        </w:numPr>
        <w:ind w:left="141" w:hanging="141"/>
        <w:rPr/>
      </w:pPr>
      <w:bookmarkStart w:id="39" w:name="__RefHeading___Toc3323_3162534097"/>
      <w:bookmarkEnd w:id="39"/>
      <w:r>
        <w:rPr/>
        <w:t>Результаты</w:t>
      </w:r>
    </w:p>
    <w:p>
      <w:pPr>
        <w:pStyle w:val="FirstParagraph"/>
        <w:rPr/>
      </w:pPr>
      <w:r>
        <w:rPr/>
        <w:t>В табл. 2 приведены сводные показатели по учетным полетам во время экспедиции. Пролет над берегом определяется при наличии береговой линии менее чем в 1000 м от точек трека.</w:t>
      </w:r>
    </w:p>
    <w:p>
      <w:pPr>
        <w:pStyle w:val="TableCaption"/>
        <w:rPr/>
      </w:pPr>
      <w:r>
        <w:rPr/>
        <w:t>Таблица 2. Краткие характеристики маршрутов</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tblPr>
      <w:tblGrid>
        <w:gridCol w:w="727"/>
        <w:gridCol w:w="1611"/>
        <w:gridCol w:w="585"/>
        <w:gridCol w:w="949"/>
        <w:gridCol w:w="1682"/>
        <w:gridCol w:w="729"/>
        <w:gridCol w:w="1172"/>
        <w:gridCol w:w="948"/>
        <w:gridCol w:w="950"/>
      </w:tblGrid>
      <w:tr>
        <w:trPr>
          <w:cnfStyle w:firstRow="1"/>
        </w:trPr>
        <w:tc>
          <w:tcPr>
            <w:tcW w:w="727" w:type="dxa"/>
            <w:tcBorders>
              <w:bottom w:val="single" w:sz="6" w:space="0" w:color="000000"/>
            </w:tcBorders>
            <w:vAlign w:val="bottom"/>
          </w:tcPr>
          <w:p>
            <w:pPr>
              <w:pStyle w:val="Compact"/>
              <w:widowControl w:val="false"/>
              <w:spacing w:before="20" w:after="20"/>
              <w:jc w:val="center"/>
              <w:rPr/>
            </w:pPr>
            <w:r>
              <w:rPr/>
              <w:t>Марш</w:t>
              <w:softHyphen/>
              <w:t>рут</w:t>
            </w:r>
          </w:p>
        </w:tc>
        <w:tc>
          <w:tcPr>
            <w:tcW w:w="1611" w:type="dxa"/>
            <w:tcBorders>
              <w:bottom w:val="single" w:sz="6" w:space="0" w:color="000000"/>
            </w:tcBorders>
            <w:vAlign w:val="bottom"/>
          </w:tcPr>
          <w:p>
            <w:pPr>
              <w:pStyle w:val="Compact"/>
              <w:widowControl w:val="false"/>
              <w:spacing w:before="20" w:after="20"/>
              <w:jc w:val="center"/>
              <w:rPr/>
            </w:pPr>
            <w:r>
              <w:rPr/>
              <w:t>Дата</w:t>
            </w:r>
          </w:p>
        </w:tc>
        <w:tc>
          <w:tcPr>
            <w:tcW w:w="585" w:type="dxa"/>
            <w:tcBorders>
              <w:bottom w:val="single" w:sz="6" w:space="0" w:color="000000"/>
            </w:tcBorders>
            <w:vAlign w:val="bottom"/>
          </w:tcPr>
          <w:p>
            <w:pPr>
              <w:pStyle w:val="Compact"/>
              <w:widowControl w:val="false"/>
              <w:spacing w:before="20" w:after="20"/>
              <w:jc w:val="center"/>
              <w:rPr/>
            </w:pPr>
            <w:r>
              <w:rPr/>
              <w:t>Начало</w:t>
            </w:r>
          </w:p>
        </w:tc>
        <w:tc>
          <w:tcPr>
            <w:tcW w:w="949" w:type="dxa"/>
            <w:tcBorders>
              <w:bottom w:val="single" w:sz="6" w:space="0" w:color="000000"/>
            </w:tcBorders>
            <w:vAlign w:val="bottom"/>
          </w:tcPr>
          <w:p>
            <w:pPr>
              <w:pStyle w:val="Compact"/>
              <w:widowControl w:val="false"/>
              <w:spacing w:before="20" w:after="20"/>
              <w:jc w:val="center"/>
              <w:rPr/>
            </w:pPr>
            <w:r>
              <w:rPr/>
              <w:t>Окон</w:t>
              <w:softHyphen/>
              <w:t>ча</w:t>
              <w:softHyphen/>
              <w:t>ние</w:t>
            </w:r>
          </w:p>
        </w:tc>
        <w:tc>
          <w:tcPr>
            <w:tcW w:w="1682" w:type="dxa"/>
            <w:tcBorders>
              <w:bottom w:val="single" w:sz="6" w:space="0" w:color="000000"/>
            </w:tcBorders>
            <w:vAlign w:val="bottom"/>
          </w:tcPr>
          <w:p>
            <w:pPr>
              <w:pStyle w:val="Compact"/>
              <w:widowControl w:val="false"/>
              <w:spacing w:before="20" w:after="20"/>
              <w:jc w:val="center"/>
              <w:rPr/>
            </w:pPr>
            <w:r>
              <w:rPr/>
              <w:t>Про</w:t>
              <w:softHyphen/>
              <w:t>дол</w:t>
              <w:softHyphen/>
              <w:t>жи</w:t>
              <w:softHyphen/>
              <w:t>тель</w:t>
              <w:softHyphen/>
              <w:t>ность</w:t>
            </w:r>
          </w:p>
        </w:tc>
        <w:tc>
          <w:tcPr>
            <w:tcW w:w="729" w:type="dxa"/>
            <w:tcBorders>
              <w:bottom w:val="single" w:sz="6" w:space="0" w:color="000000"/>
            </w:tcBorders>
            <w:vAlign w:val="bottom"/>
          </w:tcPr>
          <w:p>
            <w:pPr>
              <w:pStyle w:val="Compact"/>
              <w:widowControl w:val="false"/>
              <w:spacing w:before="20" w:after="20"/>
              <w:jc w:val="right"/>
              <w:rPr/>
            </w:pPr>
            <w:r>
              <w:rPr/>
              <w:t>Длина, км</w:t>
            </w:r>
          </w:p>
        </w:tc>
        <w:tc>
          <w:tcPr>
            <w:tcW w:w="1172" w:type="dxa"/>
            <w:tcBorders>
              <w:bottom w:val="single" w:sz="6" w:space="0" w:color="000000"/>
            </w:tcBorders>
            <w:vAlign w:val="bottom"/>
          </w:tcPr>
          <w:p>
            <w:pPr>
              <w:pStyle w:val="Compact"/>
              <w:widowControl w:val="false"/>
              <w:spacing w:before="20" w:after="20"/>
              <w:jc w:val="right"/>
              <w:rPr/>
            </w:pPr>
            <w:r>
              <w:rPr/>
              <w:t>Над бе</w:t>
              <w:softHyphen/>
              <w:t>регом, %</w:t>
            </w:r>
          </w:p>
        </w:tc>
        <w:tc>
          <w:tcPr>
            <w:tcW w:w="948" w:type="dxa"/>
            <w:tcBorders>
              <w:bottom w:val="single" w:sz="6" w:space="0" w:color="000000"/>
            </w:tcBorders>
            <w:vAlign w:val="bottom"/>
          </w:tcPr>
          <w:p>
            <w:pPr>
              <w:pStyle w:val="Compact"/>
              <w:widowControl w:val="false"/>
              <w:spacing w:before="20" w:after="20"/>
              <w:jc w:val="right"/>
              <w:rPr/>
            </w:pPr>
            <w:r>
              <w:rPr/>
              <w:t>Над сушей, %</w:t>
            </w:r>
          </w:p>
        </w:tc>
        <w:tc>
          <w:tcPr>
            <w:tcW w:w="950" w:type="dxa"/>
            <w:tcBorders>
              <w:bottom w:val="single" w:sz="6" w:space="0" w:color="000000"/>
            </w:tcBorders>
            <w:vAlign w:val="bottom"/>
          </w:tcPr>
          <w:p>
            <w:pPr>
              <w:pStyle w:val="Compact"/>
              <w:widowControl w:val="false"/>
              <w:spacing w:before="20" w:after="20"/>
              <w:jc w:val="right"/>
              <w:rPr/>
            </w:pPr>
            <w:r>
              <w:rPr/>
              <w:t>Над морем, %</w:t>
            </w:r>
          </w:p>
        </w:tc>
      </w:tr>
      <w:tr>
        <w:trPr/>
        <w:tc>
          <w:tcPr>
            <w:tcW w:w="727" w:type="dxa"/>
            <w:tcBorders/>
          </w:tcPr>
          <w:p>
            <w:pPr>
              <w:pStyle w:val="Compact"/>
              <w:widowControl w:val="false"/>
              <w:spacing w:before="20" w:after="20"/>
              <w:jc w:val="center"/>
              <w:rPr/>
            </w:pPr>
            <w:r>
              <w:rPr/>
              <w:t>1</w:t>
            </w:r>
          </w:p>
        </w:tc>
        <w:tc>
          <w:tcPr>
            <w:tcW w:w="1611" w:type="dxa"/>
            <w:tcBorders/>
          </w:tcPr>
          <w:p>
            <w:pPr>
              <w:pStyle w:val="Compact"/>
              <w:widowControl w:val="false"/>
              <w:spacing w:before="20" w:after="20"/>
              <w:jc w:val="center"/>
              <w:rPr/>
            </w:pPr>
            <w:hyperlink w:anchor="d0803">
              <w:r>
                <w:rPr/>
                <w:t>2020-08-03</w:t>
              </w:r>
            </w:hyperlink>
          </w:p>
        </w:tc>
        <w:tc>
          <w:tcPr>
            <w:tcW w:w="585" w:type="dxa"/>
            <w:tcBorders/>
          </w:tcPr>
          <w:p>
            <w:pPr>
              <w:pStyle w:val="Compact"/>
              <w:widowControl w:val="false"/>
              <w:spacing w:before="20" w:after="20"/>
              <w:jc w:val="center"/>
              <w:rPr/>
            </w:pPr>
            <w:r>
              <w:rPr/>
              <w:t>12:14</w:t>
            </w:r>
          </w:p>
        </w:tc>
        <w:tc>
          <w:tcPr>
            <w:tcW w:w="949" w:type="dxa"/>
            <w:tcBorders/>
          </w:tcPr>
          <w:p>
            <w:pPr>
              <w:pStyle w:val="Compact"/>
              <w:widowControl w:val="false"/>
              <w:spacing w:before="20" w:after="20"/>
              <w:jc w:val="center"/>
              <w:rPr/>
            </w:pPr>
            <w:r>
              <w:rPr/>
              <w:t>15:43</w:t>
            </w:r>
          </w:p>
        </w:tc>
        <w:tc>
          <w:tcPr>
            <w:tcW w:w="1682" w:type="dxa"/>
            <w:tcBorders/>
          </w:tcPr>
          <w:p>
            <w:pPr>
              <w:pStyle w:val="Compact"/>
              <w:widowControl w:val="false"/>
              <w:spacing w:before="20" w:after="20"/>
              <w:jc w:val="center"/>
              <w:rPr/>
            </w:pPr>
            <w:r>
              <w:rPr/>
              <w:t>03:28</w:t>
            </w:r>
          </w:p>
        </w:tc>
        <w:tc>
          <w:tcPr>
            <w:tcW w:w="729" w:type="dxa"/>
            <w:tcBorders/>
          </w:tcPr>
          <w:p>
            <w:pPr>
              <w:pStyle w:val="Compact"/>
              <w:widowControl w:val="false"/>
              <w:spacing w:before="20" w:after="20"/>
              <w:jc w:val="right"/>
              <w:rPr/>
            </w:pPr>
            <w:r>
              <w:rPr/>
              <w:t>680</w:t>
            </w:r>
          </w:p>
        </w:tc>
        <w:tc>
          <w:tcPr>
            <w:tcW w:w="1172" w:type="dxa"/>
            <w:tcBorders/>
          </w:tcPr>
          <w:p>
            <w:pPr>
              <w:pStyle w:val="Compact"/>
              <w:widowControl w:val="false"/>
              <w:spacing w:before="20" w:after="20"/>
              <w:jc w:val="right"/>
              <w:rPr/>
            </w:pPr>
            <w:r>
              <w:rPr/>
              <w:t>23</w:t>
            </w:r>
          </w:p>
        </w:tc>
        <w:tc>
          <w:tcPr>
            <w:tcW w:w="948" w:type="dxa"/>
            <w:tcBorders/>
          </w:tcPr>
          <w:p>
            <w:pPr>
              <w:pStyle w:val="Compact"/>
              <w:widowControl w:val="false"/>
              <w:spacing w:before="20" w:after="20"/>
              <w:jc w:val="right"/>
              <w:rPr/>
            </w:pPr>
            <w:r>
              <w:rPr/>
              <w:t>28</w:t>
            </w:r>
          </w:p>
        </w:tc>
        <w:tc>
          <w:tcPr>
            <w:tcW w:w="950" w:type="dxa"/>
            <w:tcBorders/>
          </w:tcPr>
          <w:p>
            <w:pPr>
              <w:pStyle w:val="Compact"/>
              <w:widowControl w:val="false"/>
              <w:spacing w:before="20" w:after="20"/>
              <w:jc w:val="right"/>
              <w:rPr/>
            </w:pPr>
            <w:r>
              <w:rPr/>
              <w:t>49</w:t>
            </w:r>
          </w:p>
        </w:tc>
      </w:tr>
      <w:tr>
        <w:trPr/>
        <w:tc>
          <w:tcPr>
            <w:tcW w:w="727" w:type="dxa"/>
            <w:tcBorders/>
          </w:tcPr>
          <w:p>
            <w:pPr>
              <w:pStyle w:val="Compact"/>
              <w:widowControl w:val="false"/>
              <w:spacing w:before="20" w:after="20"/>
              <w:jc w:val="center"/>
              <w:rPr/>
            </w:pPr>
            <w:r>
              <w:rPr/>
              <w:t>2</w:t>
            </w:r>
          </w:p>
        </w:tc>
        <w:tc>
          <w:tcPr>
            <w:tcW w:w="1611" w:type="dxa"/>
            <w:tcBorders/>
          </w:tcPr>
          <w:p>
            <w:pPr>
              <w:pStyle w:val="Compact"/>
              <w:widowControl w:val="false"/>
              <w:spacing w:before="20" w:after="20"/>
              <w:jc w:val="center"/>
              <w:rPr/>
            </w:pPr>
            <w:hyperlink w:anchor="d0804">
              <w:r>
                <w:rPr/>
                <w:t>2020-08-04</w:t>
              </w:r>
            </w:hyperlink>
          </w:p>
        </w:tc>
        <w:tc>
          <w:tcPr>
            <w:tcW w:w="585" w:type="dxa"/>
            <w:tcBorders/>
          </w:tcPr>
          <w:p>
            <w:pPr>
              <w:pStyle w:val="Compact"/>
              <w:widowControl w:val="false"/>
              <w:spacing w:before="20" w:after="20"/>
              <w:jc w:val="center"/>
              <w:rPr/>
            </w:pPr>
            <w:r>
              <w:rPr/>
              <w:t>10:17</w:t>
            </w:r>
          </w:p>
        </w:tc>
        <w:tc>
          <w:tcPr>
            <w:tcW w:w="949" w:type="dxa"/>
            <w:tcBorders/>
          </w:tcPr>
          <w:p>
            <w:pPr>
              <w:pStyle w:val="Compact"/>
              <w:widowControl w:val="false"/>
              <w:spacing w:before="20" w:after="20"/>
              <w:jc w:val="center"/>
              <w:rPr/>
            </w:pPr>
            <w:r>
              <w:rPr/>
              <w:t>15:18</w:t>
            </w:r>
          </w:p>
        </w:tc>
        <w:tc>
          <w:tcPr>
            <w:tcW w:w="1682" w:type="dxa"/>
            <w:tcBorders/>
          </w:tcPr>
          <w:p>
            <w:pPr>
              <w:pStyle w:val="Compact"/>
              <w:widowControl w:val="false"/>
              <w:spacing w:before="20" w:after="20"/>
              <w:jc w:val="center"/>
              <w:rPr/>
            </w:pPr>
            <w:r>
              <w:rPr/>
              <w:t>05:00</w:t>
            </w:r>
          </w:p>
        </w:tc>
        <w:tc>
          <w:tcPr>
            <w:tcW w:w="729" w:type="dxa"/>
            <w:tcBorders/>
          </w:tcPr>
          <w:p>
            <w:pPr>
              <w:pStyle w:val="Compact"/>
              <w:widowControl w:val="false"/>
              <w:spacing w:before="20" w:after="20"/>
              <w:jc w:val="right"/>
              <w:rPr/>
            </w:pPr>
            <w:r>
              <w:rPr/>
              <w:t>945</w:t>
            </w:r>
          </w:p>
        </w:tc>
        <w:tc>
          <w:tcPr>
            <w:tcW w:w="1172" w:type="dxa"/>
            <w:tcBorders/>
          </w:tcPr>
          <w:p>
            <w:pPr>
              <w:pStyle w:val="Compact"/>
              <w:widowControl w:val="false"/>
              <w:spacing w:before="20" w:after="20"/>
              <w:jc w:val="right"/>
              <w:rPr/>
            </w:pPr>
            <w:r>
              <w:rPr/>
              <w:t>8</w:t>
            </w:r>
          </w:p>
        </w:tc>
        <w:tc>
          <w:tcPr>
            <w:tcW w:w="948" w:type="dxa"/>
            <w:tcBorders/>
          </w:tcPr>
          <w:p>
            <w:pPr>
              <w:pStyle w:val="Compact"/>
              <w:widowControl w:val="false"/>
              <w:spacing w:before="20" w:after="20"/>
              <w:jc w:val="right"/>
              <w:rPr/>
            </w:pPr>
            <w:r>
              <w:rPr/>
              <w:t>2</w:t>
            </w:r>
          </w:p>
        </w:tc>
        <w:tc>
          <w:tcPr>
            <w:tcW w:w="950" w:type="dxa"/>
            <w:tcBorders/>
          </w:tcPr>
          <w:p>
            <w:pPr>
              <w:pStyle w:val="Compact"/>
              <w:widowControl w:val="false"/>
              <w:spacing w:before="20" w:after="20"/>
              <w:jc w:val="right"/>
              <w:rPr/>
            </w:pPr>
            <w:r>
              <w:rPr/>
              <w:t>91</w:t>
            </w:r>
          </w:p>
        </w:tc>
      </w:tr>
      <w:tr>
        <w:trPr/>
        <w:tc>
          <w:tcPr>
            <w:tcW w:w="727" w:type="dxa"/>
            <w:tcBorders/>
          </w:tcPr>
          <w:p>
            <w:pPr>
              <w:pStyle w:val="Compact"/>
              <w:widowControl w:val="false"/>
              <w:spacing w:before="20" w:after="20"/>
              <w:jc w:val="center"/>
              <w:rPr/>
            </w:pPr>
            <w:r>
              <w:rPr/>
              <w:t>3</w:t>
            </w:r>
          </w:p>
        </w:tc>
        <w:tc>
          <w:tcPr>
            <w:tcW w:w="1611" w:type="dxa"/>
            <w:tcBorders/>
          </w:tcPr>
          <w:p>
            <w:pPr>
              <w:pStyle w:val="Compact"/>
              <w:widowControl w:val="false"/>
              <w:spacing w:before="20" w:after="20"/>
              <w:jc w:val="center"/>
              <w:rPr/>
            </w:pPr>
            <w:hyperlink w:anchor="d0805">
              <w:r>
                <w:rPr/>
                <w:t>2020-08-05</w:t>
              </w:r>
            </w:hyperlink>
          </w:p>
        </w:tc>
        <w:tc>
          <w:tcPr>
            <w:tcW w:w="585" w:type="dxa"/>
            <w:tcBorders/>
          </w:tcPr>
          <w:p>
            <w:pPr>
              <w:pStyle w:val="Compact"/>
              <w:widowControl w:val="false"/>
              <w:spacing w:before="20" w:after="20"/>
              <w:jc w:val="center"/>
              <w:rPr/>
            </w:pPr>
            <w:r>
              <w:rPr/>
              <w:t>11:13</w:t>
            </w:r>
          </w:p>
        </w:tc>
        <w:tc>
          <w:tcPr>
            <w:tcW w:w="949" w:type="dxa"/>
            <w:tcBorders/>
          </w:tcPr>
          <w:p>
            <w:pPr>
              <w:pStyle w:val="Compact"/>
              <w:widowControl w:val="false"/>
              <w:spacing w:before="20" w:after="20"/>
              <w:jc w:val="center"/>
              <w:rPr/>
            </w:pPr>
            <w:r>
              <w:rPr/>
              <w:t>15:53</w:t>
            </w:r>
          </w:p>
        </w:tc>
        <w:tc>
          <w:tcPr>
            <w:tcW w:w="1682" w:type="dxa"/>
            <w:tcBorders/>
          </w:tcPr>
          <w:p>
            <w:pPr>
              <w:pStyle w:val="Compact"/>
              <w:widowControl w:val="false"/>
              <w:spacing w:before="20" w:after="20"/>
              <w:jc w:val="center"/>
              <w:rPr/>
            </w:pPr>
            <w:r>
              <w:rPr/>
              <w:t>04:39</w:t>
            </w:r>
          </w:p>
        </w:tc>
        <w:tc>
          <w:tcPr>
            <w:tcW w:w="729" w:type="dxa"/>
            <w:tcBorders/>
          </w:tcPr>
          <w:p>
            <w:pPr>
              <w:pStyle w:val="Compact"/>
              <w:widowControl w:val="false"/>
              <w:spacing w:before="20" w:after="20"/>
              <w:jc w:val="right"/>
              <w:rPr/>
            </w:pPr>
            <w:r>
              <w:rPr/>
              <w:t>938</w:t>
            </w:r>
          </w:p>
        </w:tc>
        <w:tc>
          <w:tcPr>
            <w:tcW w:w="1172" w:type="dxa"/>
            <w:tcBorders/>
          </w:tcPr>
          <w:p>
            <w:pPr>
              <w:pStyle w:val="Compact"/>
              <w:widowControl w:val="false"/>
              <w:spacing w:before="20" w:after="20"/>
              <w:jc w:val="right"/>
              <w:rPr/>
            </w:pPr>
            <w:r>
              <w:rPr/>
              <w:t>16</w:t>
            </w:r>
          </w:p>
        </w:tc>
        <w:tc>
          <w:tcPr>
            <w:tcW w:w="948" w:type="dxa"/>
            <w:tcBorders/>
          </w:tcPr>
          <w:p>
            <w:pPr>
              <w:pStyle w:val="Compact"/>
              <w:widowControl w:val="false"/>
              <w:spacing w:before="20" w:after="20"/>
              <w:jc w:val="right"/>
              <w:rPr/>
            </w:pPr>
            <w:r>
              <w:rPr/>
              <w:t>11</w:t>
            </w:r>
          </w:p>
        </w:tc>
        <w:tc>
          <w:tcPr>
            <w:tcW w:w="950" w:type="dxa"/>
            <w:tcBorders/>
          </w:tcPr>
          <w:p>
            <w:pPr>
              <w:pStyle w:val="Compact"/>
              <w:widowControl w:val="false"/>
              <w:spacing w:before="20" w:after="20"/>
              <w:jc w:val="right"/>
              <w:rPr/>
            </w:pPr>
            <w:r>
              <w:rPr/>
              <w:t>73</w:t>
            </w:r>
          </w:p>
        </w:tc>
      </w:tr>
      <w:tr>
        <w:trPr/>
        <w:tc>
          <w:tcPr>
            <w:tcW w:w="727" w:type="dxa"/>
            <w:tcBorders/>
          </w:tcPr>
          <w:p>
            <w:pPr>
              <w:pStyle w:val="Compact"/>
              <w:widowControl w:val="false"/>
              <w:spacing w:before="20" w:after="20"/>
              <w:jc w:val="center"/>
              <w:rPr/>
            </w:pPr>
            <w:r>
              <w:rPr/>
              <w:t>4</w:t>
            </w:r>
          </w:p>
        </w:tc>
        <w:tc>
          <w:tcPr>
            <w:tcW w:w="1611" w:type="dxa"/>
            <w:tcBorders/>
          </w:tcPr>
          <w:p>
            <w:pPr>
              <w:pStyle w:val="Compact"/>
              <w:widowControl w:val="false"/>
              <w:spacing w:before="20" w:after="20"/>
              <w:jc w:val="center"/>
              <w:rPr/>
            </w:pPr>
            <w:hyperlink w:anchor="d0813">
              <w:r>
                <w:rPr/>
                <w:t>2020-08-13</w:t>
              </w:r>
            </w:hyperlink>
          </w:p>
        </w:tc>
        <w:tc>
          <w:tcPr>
            <w:tcW w:w="585" w:type="dxa"/>
            <w:tcBorders/>
          </w:tcPr>
          <w:p>
            <w:pPr>
              <w:pStyle w:val="Compact"/>
              <w:widowControl w:val="false"/>
              <w:spacing w:before="20" w:after="20"/>
              <w:jc w:val="center"/>
              <w:rPr/>
            </w:pPr>
            <w:r>
              <w:rPr/>
              <w:t>10:11</w:t>
            </w:r>
          </w:p>
        </w:tc>
        <w:tc>
          <w:tcPr>
            <w:tcW w:w="949" w:type="dxa"/>
            <w:tcBorders/>
          </w:tcPr>
          <w:p>
            <w:pPr>
              <w:pStyle w:val="Compact"/>
              <w:widowControl w:val="false"/>
              <w:spacing w:before="20" w:after="20"/>
              <w:jc w:val="center"/>
              <w:rPr/>
            </w:pPr>
            <w:r>
              <w:rPr/>
              <w:t>14:22</w:t>
            </w:r>
          </w:p>
        </w:tc>
        <w:tc>
          <w:tcPr>
            <w:tcW w:w="1682" w:type="dxa"/>
            <w:tcBorders/>
          </w:tcPr>
          <w:p>
            <w:pPr>
              <w:pStyle w:val="Compact"/>
              <w:widowControl w:val="false"/>
              <w:spacing w:before="20" w:after="20"/>
              <w:jc w:val="center"/>
              <w:rPr/>
            </w:pPr>
            <w:r>
              <w:rPr/>
              <w:t>04:11</w:t>
            </w:r>
          </w:p>
        </w:tc>
        <w:tc>
          <w:tcPr>
            <w:tcW w:w="729" w:type="dxa"/>
            <w:tcBorders/>
          </w:tcPr>
          <w:p>
            <w:pPr>
              <w:pStyle w:val="Compact"/>
              <w:widowControl w:val="false"/>
              <w:spacing w:before="20" w:after="20"/>
              <w:jc w:val="right"/>
              <w:rPr/>
            </w:pPr>
            <w:r>
              <w:rPr/>
              <w:t>805</w:t>
            </w:r>
          </w:p>
        </w:tc>
        <w:tc>
          <w:tcPr>
            <w:tcW w:w="1172" w:type="dxa"/>
            <w:tcBorders/>
          </w:tcPr>
          <w:p>
            <w:pPr>
              <w:pStyle w:val="Compact"/>
              <w:widowControl w:val="false"/>
              <w:spacing w:before="20" w:after="20"/>
              <w:jc w:val="right"/>
              <w:rPr/>
            </w:pPr>
            <w:r>
              <w:rPr/>
              <w:t>31</w:t>
            </w:r>
          </w:p>
        </w:tc>
        <w:tc>
          <w:tcPr>
            <w:tcW w:w="948" w:type="dxa"/>
            <w:tcBorders/>
          </w:tcPr>
          <w:p>
            <w:pPr>
              <w:pStyle w:val="Compact"/>
              <w:widowControl w:val="false"/>
              <w:spacing w:before="20" w:after="20"/>
              <w:jc w:val="right"/>
              <w:rPr/>
            </w:pPr>
            <w:r>
              <w:rPr/>
              <w:t>42</w:t>
            </w:r>
          </w:p>
        </w:tc>
        <w:tc>
          <w:tcPr>
            <w:tcW w:w="950" w:type="dxa"/>
            <w:tcBorders/>
          </w:tcPr>
          <w:p>
            <w:pPr>
              <w:pStyle w:val="Compact"/>
              <w:widowControl w:val="false"/>
              <w:spacing w:before="20" w:after="20"/>
              <w:jc w:val="right"/>
              <w:rPr/>
            </w:pPr>
            <w:r>
              <w:rPr/>
              <w:t>28</w:t>
            </w:r>
          </w:p>
        </w:tc>
      </w:tr>
      <w:tr>
        <w:trPr/>
        <w:tc>
          <w:tcPr>
            <w:tcW w:w="727" w:type="dxa"/>
            <w:tcBorders/>
          </w:tcPr>
          <w:p>
            <w:pPr>
              <w:pStyle w:val="Compact"/>
              <w:widowControl w:val="false"/>
              <w:spacing w:before="20" w:after="20"/>
              <w:jc w:val="center"/>
              <w:rPr/>
            </w:pPr>
            <w:r>
              <w:rPr/>
              <w:t>5</w:t>
            </w:r>
          </w:p>
        </w:tc>
        <w:tc>
          <w:tcPr>
            <w:tcW w:w="1611" w:type="dxa"/>
            <w:tcBorders/>
          </w:tcPr>
          <w:p>
            <w:pPr>
              <w:pStyle w:val="Compact"/>
              <w:widowControl w:val="false"/>
              <w:spacing w:before="20" w:after="20"/>
              <w:jc w:val="center"/>
              <w:rPr/>
            </w:pPr>
            <w:hyperlink w:anchor="d0815">
              <w:r>
                <w:rPr/>
                <w:t>2020-08-15</w:t>
              </w:r>
            </w:hyperlink>
          </w:p>
        </w:tc>
        <w:tc>
          <w:tcPr>
            <w:tcW w:w="585" w:type="dxa"/>
            <w:tcBorders/>
          </w:tcPr>
          <w:p>
            <w:pPr>
              <w:pStyle w:val="Compact"/>
              <w:widowControl w:val="false"/>
              <w:spacing w:before="20" w:after="20"/>
              <w:jc w:val="center"/>
              <w:rPr/>
            </w:pPr>
            <w:r>
              <w:rPr/>
              <w:t>07:18</w:t>
            </w:r>
          </w:p>
        </w:tc>
        <w:tc>
          <w:tcPr>
            <w:tcW w:w="949" w:type="dxa"/>
            <w:tcBorders/>
          </w:tcPr>
          <w:p>
            <w:pPr>
              <w:pStyle w:val="Compact"/>
              <w:widowControl w:val="false"/>
              <w:spacing w:before="20" w:after="20"/>
              <w:jc w:val="center"/>
              <w:rPr/>
            </w:pPr>
            <w:r>
              <w:rPr/>
              <w:t>11:09</w:t>
            </w:r>
          </w:p>
        </w:tc>
        <w:tc>
          <w:tcPr>
            <w:tcW w:w="1682" w:type="dxa"/>
            <w:tcBorders/>
          </w:tcPr>
          <w:p>
            <w:pPr>
              <w:pStyle w:val="Compact"/>
              <w:widowControl w:val="false"/>
              <w:spacing w:before="20" w:after="20"/>
              <w:jc w:val="center"/>
              <w:rPr/>
            </w:pPr>
            <w:r>
              <w:rPr/>
              <w:t>03:50</w:t>
            </w:r>
          </w:p>
        </w:tc>
        <w:tc>
          <w:tcPr>
            <w:tcW w:w="729" w:type="dxa"/>
            <w:tcBorders/>
          </w:tcPr>
          <w:p>
            <w:pPr>
              <w:pStyle w:val="Compact"/>
              <w:widowControl w:val="false"/>
              <w:spacing w:before="20" w:after="20"/>
              <w:jc w:val="right"/>
              <w:rPr/>
            </w:pPr>
            <w:r>
              <w:rPr/>
              <w:t>786</w:t>
            </w:r>
          </w:p>
        </w:tc>
        <w:tc>
          <w:tcPr>
            <w:tcW w:w="1172" w:type="dxa"/>
            <w:tcBorders/>
          </w:tcPr>
          <w:p>
            <w:pPr>
              <w:pStyle w:val="Compact"/>
              <w:widowControl w:val="false"/>
              <w:spacing w:before="20" w:after="20"/>
              <w:jc w:val="right"/>
              <w:rPr/>
            </w:pPr>
            <w:r>
              <w:rPr/>
              <w:t>32</w:t>
            </w:r>
          </w:p>
        </w:tc>
        <w:tc>
          <w:tcPr>
            <w:tcW w:w="948" w:type="dxa"/>
            <w:tcBorders/>
          </w:tcPr>
          <w:p>
            <w:pPr>
              <w:pStyle w:val="Compact"/>
              <w:widowControl w:val="false"/>
              <w:spacing w:before="20" w:after="20"/>
              <w:jc w:val="right"/>
              <w:rPr/>
            </w:pPr>
            <w:r>
              <w:rPr/>
              <w:t>26</w:t>
            </w:r>
          </w:p>
        </w:tc>
        <w:tc>
          <w:tcPr>
            <w:tcW w:w="950" w:type="dxa"/>
            <w:tcBorders/>
          </w:tcPr>
          <w:p>
            <w:pPr>
              <w:pStyle w:val="Compact"/>
              <w:widowControl w:val="false"/>
              <w:spacing w:before="20" w:after="20"/>
              <w:jc w:val="right"/>
              <w:rPr/>
            </w:pPr>
            <w:r>
              <w:rPr/>
              <w:t>42</w:t>
            </w:r>
          </w:p>
        </w:tc>
      </w:tr>
      <w:tr>
        <w:trPr/>
        <w:tc>
          <w:tcPr>
            <w:tcW w:w="727" w:type="dxa"/>
            <w:tcBorders/>
          </w:tcPr>
          <w:p>
            <w:pPr>
              <w:pStyle w:val="Compact"/>
              <w:widowControl w:val="false"/>
              <w:spacing w:before="20" w:after="20"/>
              <w:jc w:val="center"/>
              <w:rPr/>
            </w:pPr>
            <w:r>
              <w:rPr/>
              <w:t>6</w:t>
            </w:r>
          </w:p>
        </w:tc>
        <w:tc>
          <w:tcPr>
            <w:tcW w:w="1611" w:type="dxa"/>
            <w:tcBorders/>
          </w:tcPr>
          <w:p>
            <w:pPr>
              <w:pStyle w:val="Compact"/>
              <w:widowControl w:val="false"/>
              <w:spacing w:before="20" w:after="20"/>
              <w:jc w:val="center"/>
              <w:rPr/>
            </w:pPr>
            <w:hyperlink w:anchor="d0815">
              <w:r>
                <w:rPr/>
                <w:t>2020-08-15</w:t>
              </w:r>
            </w:hyperlink>
          </w:p>
        </w:tc>
        <w:tc>
          <w:tcPr>
            <w:tcW w:w="585" w:type="dxa"/>
            <w:tcBorders/>
          </w:tcPr>
          <w:p>
            <w:pPr>
              <w:pStyle w:val="Compact"/>
              <w:widowControl w:val="false"/>
              <w:spacing w:before="20" w:after="20"/>
              <w:jc w:val="center"/>
              <w:rPr/>
            </w:pPr>
            <w:r>
              <w:rPr/>
              <w:t>13:35</w:t>
            </w:r>
          </w:p>
        </w:tc>
        <w:tc>
          <w:tcPr>
            <w:tcW w:w="949" w:type="dxa"/>
            <w:tcBorders/>
          </w:tcPr>
          <w:p>
            <w:pPr>
              <w:pStyle w:val="Compact"/>
              <w:widowControl w:val="false"/>
              <w:spacing w:before="20" w:after="20"/>
              <w:jc w:val="center"/>
              <w:rPr/>
            </w:pPr>
            <w:r>
              <w:rPr/>
              <w:t>17:45</w:t>
            </w:r>
          </w:p>
        </w:tc>
        <w:tc>
          <w:tcPr>
            <w:tcW w:w="1682" w:type="dxa"/>
            <w:tcBorders/>
          </w:tcPr>
          <w:p>
            <w:pPr>
              <w:pStyle w:val="Compact"/>
              <w:widowControl w:val="false"/>
              <w:spacing w:before="20" w:after="20"/>
              <w:jc w:val="center"/>
              <w:rPr/>
            </w:pPr>
            <w:r>
              <w:rPr/>
              <w:t>04:10</w:t>
            </w:r>
          </w:p>
        </w:tc>
        <w:tc>
          <w:tcPr>
            <w:tcW w:w="729" w:type="dxa"/>
            <w:tcBorders/>
          </w:tcPr>
          <w:p>
            <w:pPr>
              <w:pStyle w:val="Compact"/>
              <w:widowControl w:val="false"/>
              <w:spacing w:before="20" w:after="20"/>
              <w:jc w:val="right"/>
              <w:rPr/>
            </w:pPr>
            <w:r>
              <w:rPr/>
              <w:t>806</w:t>
            </w:r>
          </w:p>
        </w:tc>
        <w:tc>
          <w:tcPr>
            <w:tcW w:w="1172" w:type="dxa"/>
            <w:tcBorders/>
          </w:tcPr>
          <w:p>
            <w:pPr>
              <w:pStyle w:val="Compact"/>
              <w:widowControl w:val="false"/>
              <w:spacing w:before="20" w:after="20"/>
              <w:jc w:val="right"/>
              <w:rPr/>
            </w:pPr>
            <w:r>
              <w:rPr/>
              <w:t>27</w:t>
            </w:r>
          </w:p>
        </w:tc>
        <w:tc>
          <w:tcPr>
            <w:tcW w:w="948" w:type="dxa"/>
            <w:tcBorders/>
          </w:tcPr>
          <w:p>
            <w:pPr>
              <w:pStyle w:val="Compact"/>
              <w:widowControl w:val="false"/>
              <w:spacing w:before="20" w:after="20"/>
              <w:jc w:val="right"/>
              <w:rPr/>
            </w:pPr>
            <w:r>
              <w:rPr/>
              <w:t>8</w:t>
            </w:r>
          </w:p>
        </w:tc>
        <w:tc>
          <w:tcPr>
            <w:tcW w:w="950" w:type="dxa"/>
            <w:tcBorders/>
          </w:tcPr>
          <w:p>
            <w:pPr>
              <w:pStyle w:val="Compact"/>
              <w:widowControl w:val="false"/>
              <w:spacing w:before="20" w:after="20"/>
              <w:jc w:val="right"/>
              <w:rPr/>
            </w:pPr>
            <w:r>
              <w:rPr/>
              <w:t>65</w:t>
            </w:r>
          </w:p>
        </w:tc>
      </w:tr>
      <w:tr>
        <w:trPr/>
        <w:tc>
          <w:tcPr>
            <w:tcW w:w="727" w:type="dxa"/>
            <w:tcBorders/>
          </w:tcPr>
          <w:p>
            <w:pPr>
              <w:pStyle w:val="Compact"/>
              <w:widowControl w:val="false"/>
              <w:spacing w:before="20" w:after="20"/>
              <w:jc w:val="center"/>
              <w:rPr/>
            </w:pPr>
            <w:r>
              <w:rPr/>
              <w:t>7</w:t>
            </w:r>
          </w:p>
        </w:tc>
        <w:tc>
          <w:tcPr>
            <w:tcW w:w="1611" w:type="dxa"/>
            <w:tcBorders/>
          </w:tcPr>
          <w:p>
            <w:pPr>
              <w:pStyle w:val="Compact"/>
              <w:widowControl w:val="false"/>
              <w:spacing w:before="20" w:after="20"/>
              <w:jc w:val="center"/>
              <w:rPr/>
            </w:pPr>
            <w:hyperlink w:anchor="d0816">
              <w:r>
                <w:rPr/>
                <w:t>2020-08-16</w:t>
              </w:r>
            </w:hyperlink>
          </w:p>
        </w:tc>
        <w:tc>
          <w:tcPr>
            <w:tcW w:w="585" w:type="dxa"/>
            <w:tcBorders/>
          </w:tcPr>
          <w:p>
            <w:pPr>
              <w:pStyle w:val="Compact"/>
              <w:widowControl w:val="false"/>
              <w:spacing w:before="20" w:after="20"/>
              <w:jc w:val="center"/>
              <w:rPr/>
            </w:pPr>
            <w:r>
              <w:rPr/>
              <w:t>06:23</w:t>
            </w:r>
          </w:p>
        </w:tc>
        <w:tc>
          <w:tcPr>
            <w:tcW w:w="949" w:type="dxa"/>
            <w:tcBorders/>
          </w:tcPr>
          <w:p>
            <w:pPr>
              <w:pStyle w:val="Compact"/>
              <w:widowControl w:val="false"/>
              <w:spacing w:before="20" w:after="20"/>
              <w:jc w:val="center"/>
              <w:rPr/>
            </w:pPr>
            <w:r>
              <w:rPr/>
              <w:t>09:38</w:t>
            </w:r>
          </w:p>
        </w:tc>
        <w:tc>
          <w:tcPr>
            <w:tcW w:w="1682" w:type="dxa"/>
            <w:tcBorders/>
          </w:tcPr>
          <w:p>
            <w:pPr>
              <w:pStyle w:val="Compact"/>
              <w:widowControl w:val="false"/>
              <w:spacing w:before="20" w:after="20"/>
              <w:jc w:val="center"/>
              <w:rPr/>
            </w:pPr>
            <w:r>
              <w:rPr/>
              <w:t>03:14</w:t>
            </w:r>
          </w:p>
        </w:tc>
        <w:tc>
          <w:tcPr>
            <w:tcW w:w="729" w:type="dxa"/>
            <w:tcBorders/>
          </w:tcPr>
          <w:p>
            <w:pPr>
              <w:pStyle w:val="Compact"/>
              <w:widowControl w:val="false"/>
              <w:spacing w:before="20" w:after="20"/>
              <w:jc w:val="right"/>
              <w:rPr/>
            </w:pPr>
            <w:r>
              <w:rPr/>
              <w:t>702</w:t>
            </w:r>
          </w:p>
        </w:tc>
        <w:tc>
          <w:tcPr>
            <w:tcW w:w="1172" w:type="dxa"/>
            <w:tcBorders/>
          </w:tcPr>
          <w:p>
            <w:pPr>
              <w:pStyle w:val="Compact"/>
              <w:widowControl w:val="false"/>
              <w:spacing w:before="20" w:after="20"/>
              <w:jc w:val="right"/>
              <w:rPr/>
            </w:pPr>
            <w:r>
              <w:rPr/>
              <w:t>12</w:t>
            </w:r>
          </w:p>
        </w:tc>
        <w:tc>
          <w:tcPr>
            <w:tcW w:w="948" w:type="dxa"/>
            <w:tcBorders/>
          </w:tcPr>
          <w:p>
            <w:pPr>
              <w:pStyle w:val="Compact"/>
              <w:widowControl w:val="false"/>
              <w:spacing w:before="20" w:after="20"/>
              <w:jc w:val="right"/>
              <w:rPr/>
            </w:pPr>
            <w:r>
              <w:rPr/>
              <w:t>40</w:t>
            </w:r>
          </w:p>
        </w:tc>
        <w:tc>
          <w:tcPr>
            <w:tcW w:w="950" w:type="dxa"/>
            <w:tcBorders/>
          </w:tcPr>
          <w:p>
            <w:pPr>
              <w:pStyle w:val="Compact"/>
              <w:widowControl w:val="false"/>
              <w:spacing w:before="20" w:after="20"/>
              <w:jc w:val="right"/>
              <w:rPr/>
            </w:pPr>
            <w:r>
              <w:rPr/>
              <w:t>47</w:t>
            </w:r>
          </w:p>
        </w:tc>
      </w:tr>
      <w:tr>
        <w:trPr/>
        <w:tc>
          <w:tcPr>
            <w:tcW w:w="727" w:type="dxa"/>
            <w:tcBorders/>
          </w:tcPr>
          <w:p>
            <w:pPr>
              <w:pStyle w:val="Compact"/>
              <w:widowControl w:val="false"/>
              <w:spacing w:before="20" w:after="20"/>
              <w:jc w:val="center"/>
              <w:rPr/>
            </w:pPr>
            <w:r>
              <w:rPr/>
              <w:t>8</w:t>
            </w:r>
          </w:p>
        </w:tc>
        <w:tc>
          <w:tcPr>
            <w:tcW w:w="1611" w:type="dxa"/>
            <w:tcBorders/>
          </w:tcPr>
          <w:p>
            <w:pPr>
              <w:pStyle w:val="Compact"/>
              <w:widowControl w:val="false"/>
              <w:spacing w:before="20" w:after="20"/>
              <w:jc w:val="center"/>
              <w:rPr/>
            </w:pPr>
            <w:hyperlink w:anchor="d0816">
              <w:r>
                <w:rPr/>
                <w:t>2020-08-16</w:t>
              </w:r>
            </w:hyperlink>
          </w:p>
        </w:tc>
        <w:tc>
          <w:tcPr>
            <w:tcW w:w="585" w:type="dxa"/>
            <w:tcBorders/>
          </w:tcPr>
          <w:p>
            <w:pPr>
              <w:pStyle w:val="Compact"/>
              <w:widowControl w:val="false"/>
              <w:spacing w:before="20" w:after="20"/>
              <w:jc w:val="center"/>
              <w:rPr/>
            </w:pPr>
            <w:r>
              <w:rPr/>
              <w:t>11:40</w:t>
            </w:r>
          </w:p>
        </w:tc>
        <w:tc>
          <w:tcPr>
            <w:tcW w:w="949" w:type="dxa"/>
            <w:tcBorders/>
          </w:tcPr>
          <w:p>
            <w:pPr>
              <w:pStyle w:val="Compact"/>
              <w:widowControl w:val="false"/>
              <w:spacing w:before="20" w:after="20"/>
              <w:jc w:val="center"/>
              <w:rPr/>
            </w:pPr>
            <w:r>
              <w:rPr/>
              <w:t>17:36</w:t>
            </w:r>
          </w:p>
        </w:tc>
        <w:tc>
          <w:tcPr>
            <w:tcW w:w="1682" w:type="dxa"/>
            <w:tcBorders/>
          </w:tcPr>
          <w:p>
            <w:pPr>
              <w:pStyle w:val="Compact"/>
              <w:widowControl w:val="false"/>
              <w:spacing w:before="20" w:after="20"/>
              <w:jc w:val="center"/>
              <w:rPr/>
            </w:pPr>
            <w:r>
              <w:rPr/>
              <w:t>05:56</w:t>
            </w:r>
          </w:p>
        </w:tc>
        <w:tc>
          <w:tcPr>
            <w:tcW w:w="729" w:type="dxa"/>
            <w:tcBorders/>
          </w:tcPr>
          <w:p>
            <w:pPr>
              <w:pStyle w:val="Compact"/>
              <w:widowControl w:val="false"/>
              <w:spacing w:before="20" w:after="20"/>
              <w:jc w:val="right"/>
              <w:rPr/>
            </w:pPr>
            <w:r>
              <w:rPr/>
              <w:t>1172</w:t>
            </w:r>
          </w:p>
        </w:tc>
        <w:tc>
          <w:tcPr>
            <w:tcW w:w="1172" w:type="dxa"/>
            <w:tcBorders/>
          </w:tcPr>
          <w:p>
            <w:pPr>
              <w:pStyle w:val="Compact"/>
              <w:widowControl w:val="false"/>
              <w:spacing w:before="20" w:after="20"/>
              <w:jc w:val="right"/>
              <w:rPr/>
            </w:pPr>
            <w:r>
              <w:rPr/>
              <w:t>20</w:t>
            </w:r>
          </w:p>
        </w:tc>
        <w:tc>
          <w:tcPr>
            <w:tcW w:w="948" w:type="dxa"/>
            <w:tcBorders/>
          </w:tcPr>
          <w:p>
            <w:pPr>
              <w:pStyle w:val="Compact"/>
              <w:widowControl w:val="false"/>
              <w:spacing w:before="20" w:after="20"/>
              <w:jc w:val="right"/>
              <w:rPr/>
            </w:pPr>
            <w:r>
              <w:rPr/>
              <w:t>32</w:t>
            </w:r>
          </w:p>
        </w:tc>
        <w:tc>
          <w:tcPr>
            <w:tcW w:w="950" w:type="dxa"/>
            <w:tcBorders/>
          </w:tcPr>
          <w:p>
            <w:pPr>
              <w:pStyle w:val="Compact"/>
              <w:widowControl w:val="false"/>
              <w:spacing w:before="20" w:after="20"/>
              <w:jc w:val="right"/>
              <w:rPr/>
            </w:pPr>
            <w:r>
              <w:rPr/>
              <w:t>48</w:t>
            </w:r>
          </w:p>
        </w:tc>
      </w:tr>
      <w:tr>
        <w:trPr/>
        <w:tc>
          <w:tcPr>
            <w:tcW w:w="727" w:type="dxa"/>
            <w:tcBorders/>
          </w:tcPr>
          <w:p>
            <w:pPr>
              <w:pStyle w:val="Compact"/>
              <w:widowControl w:val="false"/>
              <w:spacing w:before="20" w:after="20"/>
              <w:jc w:val="center"/>
              <w:rPr/>
            </w:pPr>
            <w:r>
              <w:rPr/>
              <w:t>9</w:t>
            </w:r>
          </w:p>
        </w:tc>
        <w:tc>
          <w:tcPr>
            <w:tcW w:w="1611" w:type="dxa"/>
            <w:tcBorders/>
          </w:tcPr>
          <w:p>
            <w:pPr>
              <w:pStyle w:val="Compact"/>
              <w:widowControl w:val="false"/>
              <w:spacing w:before="20" w:after="20"/>
              <w:jc w:val="center"/>
              <w:rPr/>
            </w:pPr>
            <w:hyperlink w:anchor="d0817">
              <w:r>
                <w:rPr/>
                <w:t>2020-08-17</w:t>
              </w:r>
            </w:hyperlink>
          </w:p>
        </w:tc>
        <w:tc>
          <w:tcPr>
            <w:tcW w:w="585" w:type="dxa"/>
            <w:tcBorders/>
          </w:tcPr>
          <w:p>
            <w:pPr>
              <w:pStyle w:val="Compact"/>
              <w:widowControl w:val="false"/>
              <w:spacing w:before="20" w:after="20"/>
              <w:jc w:val="center"/>
              <w:rPr/>
            </w:pPr>
            <w:r>
              <w:rPr/>
              <w:t>10:08</w:t>
            </w:r>
          </w:p>
        </w:tc>
        <w:tc>
          <w:tcPr>
            <w:tcW w:w="949" w:type="dxa"/>
            <w:tcBorders/>
          </w:tcPr>
          <w:p>
            <w:pPr>
              <w:pStyle w:val="Compact"/>
              <w:widowControl w:val="false"/>
              <w:spacing w:before="20" w:after="20"/>
              <w:jc w:val="center"/>
              <w:rPr/>
            </w:pPr>
            <w:r>
              <w:rPr/>
              <w:t>14:58</w:t>
            </w:r>
          </w:p>
        </w:tc>
        <w:tc>
          <w:tcPr>
            <w:tcW w:w="1682" w:type="dxa"/>
            <w:tcBorders/>
          </w:tcPr>
          <w:p>
            <w:pPr>
              <w:pStyle w:val="Compact"/>
              <w:widowControl w:val="false"/>
              <w:spacing w:before="20" w:after="20"/>
              <w:jc w:val="center"/>
              <w:rPr/>
            </w:pPr>
            <w:r>
              <w:rPr/>
              <w:t>04:50</w:t>
            </w:r>
          </w:p>
        </w:tc>
        <w:tc>
          <w:tcPr>
            <w:tcW w:w="729" w:type="dxa"/>
            <w:tcBorders/>
          </w:tcPr>
          <w:p>
            <w:pPr>
              <w:pStyle w:val="Compact"/>
              <w:widowControl w:val="false"/>
              <w:spacing w:before="20" w:after="20"/>
              <w:jc w:val="right"/>
              <w:rPr/>
            </w:pPr>
            <w:r>
              <w:rPr/>
              <w:t>1000</w:t>
            </w:r>
          </w:p>
        </w:tc>
        <w:tc>
          <w:tcPr>
            <w:tcW w:w="1172" w:type="dxa"/>
            <w:tcBorders/>
          </w:tcPr>
          <w:p>
            <w:pPr>
              <w:pStyle w:val="Compact"/>
              <w:widowControl w:val="false"/>
              <w:spacing w:before="20" w:after="20"/>
              <w:jc w:val="right"/>
              <w:rPr/>
            </w:pPr>
            <w:r>
              <w:rPr/>
              <w:t>5</w:t>
            </w:r>
          </w:p>
        </w:tc>
        <w:tc>
          <w:tcPr>
            <w:tcW w:w="948" w:type="dxa"/>
            <w:tcBorders/>
          </w:tcPr>
          <w:p>
            <w:pPr>
              <w:pStyle w:val="Compact"/>
              <w:widowControl w:val="false"/>
              <w:spacing w:before="20" w:after="20"/>
              <w:jc w:val="right"/>
              <w:rPr/>
            </w:pPr>
            <w:r>
              <w:rPr/>
              <w:t>12</w:t>
            </w:r>
          </w:p>
        </w:tc>
        <w:tc>
          <w:tcPr>
            <w:tcW w:w="950" w:type="dxa"/>
            <w:tcBorders/>
          </w:tcPr>
          <w:p>
            <w:pPr>
              <w:pStyle w:val="Compact"/>
              <w:widowControl w:val="false"/>
              <w:spacing w:before="20" w:after="20"/>
              <w:jc w:val="right"/>
              <w:rPr/>
            </w:pPr>
            <w:r>
              <w:rPr/>
              <w:t>83</w:t>
            </w:r>
          </w:p>
        </w:tc>
      </w:tr>
      <w:tr>
        <w:trPr/>
        <w:tc>
          <w:tcPr>
            <w:tcW w:w="727" w:type="dxa"/>
            <w:tcBorders/>
          </w:tcPr>
          <w:p>
            <w:pPr>
              <w:pStyle w:val="Compact"/>
              <w:widowControl w:val="false"/>
              <w:spacing w:before="20" w:after="20"/>
              <w:jc w:val="center"/>
              <w:rPr/>
            </w:pPr>
            <w:r>
              <w:rPr/>
              <w:t>10</w:t>
            </w:r>
          </w:p>
        </w:tc>
        <w:tc>
          <w:tcPr>
            <w:tcW w:w="1611" w:type="dxa"/>
            <w:tcBorders/>
          </w:tcPr>
          <w:p>
            <w:pPr>
              <w:pStyle w:val="Compact"/>
              <w:widowControl w:val="false"/>
              <w:spacing w:before="20" w:after="20"/>
              <w:jc w:val="center"/>
              <w:rPr/>
            </w:pPr>
            <w:hyperlink w:anchor="d0820">
              <w:r>
                <w:rPr/>
                <w:t>2020-08-20</w:t>
              </w:r>
            </w:hyperlink>
          </w:p>
        </w:tc>
        <w:tc>
          <w:tcPr>
            <w:tcW w:w="585" w:type="dxa"/>
            <w:tcBorders/>
          </w:tcPr>
          <w:p>
            <w:pPr>
              <w:pStyle w:val="Compact"/>
              <w:widowControl w:val="false"/>
              <w:spacing w:before="20" w:after="20"/>
              <w:jc w:val="center"/>
              <w:rPr/>
            </w:pPr>
            <w:r>
              <w:rPr/>
              <w:t>06:21</w:t>
            </w:r>
          </w:p>
        </w:tc>
        <w:tc>
          <w:tcPr>
            <w:tcW w:w="949" w:type="dxa"/>
            <w:tcBorders/>
          </w:tcPr>
          <w:p>
            <w:pPr>
              <w:pStyle w:val="Compact"/>
              <w:widowControl w:val="false"/>
              <w:spacing w:before="20" w:after="20"/>
              <w:jc w:val="center"/>
              <w:rPr/>
            </w:pPr>
            <w:r>
              <w:rPr/>
              <w:t>09:17</w:t>
            </w:r>
          </w:p>
        </w:tc>
        <w:tc>
          <w:tcPr>
            <w:tcW w:w="1682" w:type="dxa"/>
            <w:tcBorders/>
          </w:tcPr>
          <w:p>
            <w:pPr>
              <w:pStyle w:val="Compact"/>
              <w:widowControl w:val="false"/>
              <w:spacing w:before="20" w:after="20"/>
              <w:jc w:val="center"/>
              <w:rPr/>
            </w:pPr>
            <w:r>
              <w:rPr/>
              <w:t>02:56</w:t>
            </w:r>
          </w:p>
        </w:tc>
        <w:tc>
          <w:tcPr>
            <w:tcW w:w="729" w:type="dxa"/>
            <w:tcBorders/>
          </w:tcPr>
          <w:p>
            <w:pPr>
              <w:pStyle w:val="Compact"/>
              <w:widowControl w:val="false"/>
              <w:spacing w:before="20" w:after="20"/>
              <w:jc w:val="right"/>
              <w:rPr/>
            </w:pPr>
            <w:r>
              <w:rPr/>
              <w:t>501</w:t>
            </w:r>
          </w:p>
        </w:tc>
        <w:tc>
          <w:tcPr>
            <w:tcW w:w="1172" w:type="dxa"/>
            <w:tcBorders/>
          </w:tcPr>
          <w:p>
            <w:pPr>
              <w:pStyle w:val="Compact"/>
              <w:widowControl w:val="false"/>
              <w:spacing w:before="20" w:after="20"/>
              <w:jc w:val="right"/>
              <w:rPr/>
            </w:pPr>
            <w:r>
              <w:rPr/>
              <w:t>10</w:t>
            </w:r>
          </w:p>
        </w:tc>
        <w:tc>
          <w:tcPr>
            <w:tcW w:w="948" w:type="dxa"/>
            <w:tcBorders/>
          </w:tcPr>
          <w:p>
            <w:pPr>
              <w:pStyle w:val="Compact"/>
              <w:widowControl w:val="false"/>
              <w:spacing w:before="20" w:after="20"/>
              <w:jc w:val="right"/>
              <w:rPr/>
            </w:pPr>
            <w:r>
              <w:rPr/>
              <w:t>49</w:t>
            </w:r>
          </w:p>
        </w:tc>
        <w:tc>
          <w:tcPr>
            <w:tcW w:w="950" w:type="dxa"/>
            <w:tcBorders/>
          </w:tcPr>
          <w:p>
            <w:pPr>
              <w:pStyle w:val="Compact"/>
              <w:widowControl w:val="false"/>
              <w:spacing w:before="20" w:after="20"/>
              <w:jc w:val="right"/>
              <w:rPr/>
            </w:pPr>
            <w:r>
              <w:rPr/>
              <w:t>41</w:t>
            </w:r>
          </w:p>
        </w:tc>
      </w:tr>
      <w:tr>
        <w:trPr/>
        <w:tc>
          <w:tcPr>
            <w:tcW w:w="727" w:type="dxa"/>
            <w:tcBorders/>
          </w:tcPr>
          <w:p>
            <w:pPr>
              <w:pStyle w:val="Compact"/>
              <w:widowControl w:val="false"/>
              <w:spacing w:before="20" w:after="20"/>
              <w:jc w:val="center"/>
              <w:rPr/>
            </w:pPr>
            <w:r>
              <w:rPr/>
              <w:t>11</w:t>
            </w:r>
          </w:p>
        </w:tc>
        <w:tc>
          <w:tcPr>
            <w:tcW w:w="1611" w:type="dxa"/>
            <w:tcBorders/>
          </w:tcPr>
          <w:p>
            <w:pPr>
              <w:pStyle w:val="Compact"/>
              <w:widowControl w:val="false"/>
              <w:spacing w:before="20" w:after="20"/>
              <w:jc w:val="center"/>
              <w:rPr/>
            </w:pPr>
            <w:hyperlink w:anchor="d0820">
              <w:r>
                <w:rPr/>
                <w:t>2020-08-20</w:t>
              </w:r>
            </w:hyperlink>
          </w:p>
        </w:tc>
        <w:tc>
          <w:tcPr>
            <w:tcW w:w="585" w:type="dxa"/>
            <w:tcBorders/>
          </w:tcPr>
          <w:p>
            <w:pPr>
              <w:pStyle w:val="Compact"/>
              <w:widowControl w:val="false"/>
              <w:spacing w:before="20" w:after="20"/>
              <w:jc w:val="center"/>
              <w:rPr/>
            </w:pPr>
            <w:r>
              <w:rPr/>
              <w:t>11:14</w:t>
            </w:r>
          </w:p>
        </w:tc>
        <w:tc>
          <w:tcPr>
            <w:tcW w:w="949" w:type="dxa"/>
            <w:tcBorders/>
          </w:tcPr>
          <w:p>
            <w:pPr>
              <w:pStyle w:val="Compact"/>
              <w:widowControl w:val="false"/>
              <w:spacing w:before="20" w:after="20"/>
              <w:jc w:val="center"/>
              <w:rPr/>
            </w:pPr>
            <w:r>
              <w:rPr/>
              <w:t>15:26</w:t>
            </w:r>
          </w:p>
        </w:tc>
        <w:tc>
          <w:tcPr>
            <w:tcW w:w="1682" w:type="dxa"/>
            <w:tcBorders/>
          </w:tcPr>
          <w:p>
            <w:pPr>
              <w:pStyle w:val="Compact"/>
              <w:widowControl w:val="false"/>
              <w:spacing w:before="20" w:after="20"/>
              <w:jc w:val="center"/>
              <w:rPr/>
            </w:pPr>
            <w:r>
              <w:rPr/>
              <w:t>04:11</w:t>
            </w:r>
          </w:p>
        </w:tc>
        <w:tc>
          <w:tcPr>
            <w:tcW w:w="729" w:type="dxa"/>
            <w:tcBorders/>
          </w:tcPr>
          <w:p>
            <w:pPr>
              <w:pStyle w:val="Compact"/>
              <w:widowControl w:val="false"/>
              <w:spacing w:before="20" w:after="20"/>
              <w:jc w:val="right"/>
              <w:rPr/>
            </w:pPr>
            <w:r>
              <w:rPr/>
              <w:t>894</w:t>
            </w:r>
          </w:p>
        </w:tc>
        <w:tc>
          <w:tcPr>
            <w:tcW w:w="1172" w:type="dxa"/>
            <w:tcBorders/>
          </w:tcPr>
          <w:p>
            <w:pPr>
              <w:pStyle w:val="Compact"/>
              <w:widowControl w:val="false"/>
              <w:spacing w:before="20" w:after="20"/>
              <w:jc w:val="right"/>
              <w:rPr/>
            </w:pPr>
            <w:r>
              <w:rPr/>
              <w:t>5</w:t>
            </w:r>
          </w:p>
        </w:tc>
        <w:tc>
          <w:tcPr>
            <w:tcW w:w="948" w:type="dxa"/>
            <w:tcBorders/>
          </w:tcPr>
          <w:p>
            <w:pPr>
              <w:pStyle w:val="Compact"/>
              <w:widowControl w:val="false"/>
              <w:spacing w:before="20" w:after="20"/>
              <w:jc w:val="right"/>
              <w:rPr/>
            </w:pPr>
            <w:r>
              <w:rPr/>
              <w:t>33</w:t>
            </w:r>
          </w:p>
        </w:tc>
        <w:tc>
          <w:tcPr>
            <w:tcW w:w="950" w:type="dxa"/>
            <w:tcBorders/>
          </w:tcPr>
          <w:p>
            <w:pPr>
              <w:pStyle w:val="Compact"/>
              <w:widowControl w:val="false"/>
              <w:spacing w:before="20" w:after="20"/>
              <w:jc w:val="right"/>
              <w:rPr/>
            </w:pPr>
            <w:r>
              <w:rPr/>
              <w:t>62</w:t>
            </w:r>
          </w:p>
        </w:tc>
      </w:tr>
      <w:tr>
        <w:trPr/>
        <w:tc>
          <w:tcPr>
            <w:tcW w:w="727" w:type="dxa"/>
            <w:tcBorders/>
          </w:tcPr>
          <w:p>
            <w:pPr>
              <w:pStyle w:val="Compact"/>
              <w:widowControl w:val="false"/>
              <w:spacing w:before="20" w:after="20"/>
              <w:jc w:val="center"/>
              <w:rPr/>
            </w:pPr>
            <w:r>
              <w:rPr/>
              <w:t>Всего</w:t>
            </w:r>
          </w:p>
        </w:tc>
        <w:tc>
          <w:tcPr>
            <w:tcW w:w="1611" w:type="dxa"/>
            <w:tcBorders/>
          </w:tcPr>
          <w:p>
            <w:pPr>
              <w:pStyle w:val="Compact"/>
              <w:widowControl w:val="false"/>
              <w:spacing w:before="20" w:after="20"/>
              <w:jc w:val="center"/>
              <w:rPr/>
            </w:pPr>
            <w:r>
              <w:rPr/>
              <w:t>8 дн.</w:t>
            </w:r>
          </w:p>
        </w:tc>
        <w:tc>
          <w:tcPr>
            <w:tcW w:w="585" w:type="dxa"/>
            <w:tcBorders/>
          </w:tcPr>
          <w:p>
            <w:pPr>
              <w:pStyle w:val="Normal"/>
              <w:widowControl w:val="false"/>
              <w:spacing w:before="40" w:after="40"/>
              <w:rPr/>
            </w:pPr>
            <w:r>
              <w:rPr/>
            </w:r>
          </w:p>
        </w:tc>
        <w:tc>
          <w:tcPr>
            <w:tcW w:w="949" w:type="dxa"/>
            <w:tcBorders/>
          </w:tcPr>
          <w:p>
            <w:pPr>
              <w:pStyle w:val="Normal"/>
              <w:widowControl w:val="false"/>
              <w:spacing w:before="40" w:after="40"/>
              <w:rPr/>
            </w:pPr>
            <w:r>
              <w:rPr/>
            </w:r>
          </w:p>
        </w:tc>
        <w:tc>
          <w:tcPr>
            <w:tcW w:w="1682" w:type="dxa"/>
            <w:tcBorders/>
          </w:tcPr>
          <w:p>
            <w:pPr>
              <w:pStyle w:val="Compact"/>
              <w:widowControl w:val="false"/>
              <w:spacing w:before="20" w:after="20"/>
              <w:jc w:val="center"/>
              <w:rPr/>
            </w:pPr>
            <w:r>
              <w:rPr/>
              <w:t>46.5 ч</w:t>
            </w:r>
          </w:p>
        </w:tc>
        <w:tc>
          <w:tcPr>
            <w:tcW w:w="729" w:type="dxa"/>
            <w:tcBorders/>
          </w:tcPr>
          <w:p>
            <w:pPr>
              <w:pStyle w:val="Compact"/>
              <w:widowControl w:val="false"/>
              <w:spacing w:before="20" w:after="20"/>
              <w:jc w:val="right"/>
              <w:rPr/>
            </w:pPr>
            <w:r>
              <w:rPr/>
              <w:t>9230</w:t>
            </w:r>
          </w:p>
        </w:tc>
        <w:tc>
          <w:tcPr>
            <w:tcW w:w="1172" w:type="dxa"/>
            <w:tcBorders/>
          </w:tcPr>
          <w:p>
            <w:pPr>
              <w:pStyle w:val="Compact"/>
              <w:widowControl w:val="false"/>
              <w:spacing w:before="20" w:after="20"/>
              <w:jc w:val="right"/>
              <w:rPr/>
            </w:pPr>
            <w:r>
              <w:rPr/>
              <w:t>17</w:t>
            </w:r>
          </w:p>
        </w:tc>
        <w:tc>
          <w:tcPr>
            <w:tcW w:w="948" w:type="dxa"/>
            <w:tcBorders/>
          </w:tcPr>
          <w:p>
            <w:pPr>
              <w:pStyle w:val="Compact"/>
              <w:widowControl w:val="false"/>
              <w:spacing w:before="20" w:after="20"/>
              <w:jc w:val="right"/>
              <w:rPr/>
            </w:pPr>
            <w:r>
              <w:rPr/>
              <w:t>24</w:t>
            </w:r>
          </w:p>
        </w:tc>
        <w:tc>
          <w:tcPr>
            <w:tcW w:w="950" w:type="dxa"/>
            <w:tcBorders/>
          </w:tcPr>
          <w:p>
            <w:pPr>
              <w:pStyle w:val="Compact"/>
              <w:widowControl w:val="false"/>
              <w:spacing w:before="20" w:after="20"/>
              <w:jc w:val="right"/>
              <w:rPr/>
            </w:pPr>
            <w:r>
              <w:rPr/>
              <w:t>59</w:t>
            </w:r>
          </w:p>
        </w:tc>
      </w:tr>
    </w:tbl>
    <w:p>
      <w:pPr>
        <w:pStyle w:val="TextBody"/>
        <w:rPr/>
      </w:pPr>
      <w:r>
        <w:rPr/>
        <w:t>За время экспедиции 11 учетных полетов за 8 полетных дней c налетом часов. Суммарная длина маршрутов составила 46.5 ч км.</w:t>
      </w:r>
    </w:p>
    <w:p>
      <w:pPr>
        <w:pStyle w:val="TextBody"/>
        <w:rPr/>
      </w:pPr>
      <w:r>
        <w:rPr/>
        <w:t>Зафиксировано 67 встреч морских млекопитающих с общим количеством животных 439.</w:t>
      </w:r>
    </w:p>
    <w:p>
      <w:pPr>
        <w:pStyle w:val="TableCaption"/>
        <w:rPr/>
      </w:pPr>
      <w:r>
        <w:rPr/>
        <w:t>Таблица 3. Распределение встреч морских млекопитающих по датам</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3118"/>
        <w:gridCol w:w="3118"/>
        <w:gridCol w:w="3118"/>
      </w:tblGrid>
      <w:tr>
        <w:trPr>
          <w:cnfStyle w:firstRow="1"/>
        </w:trPr>
        <w:tc>
          <w:tcPr>
            <w:tcW w:w="3118" w:type="dxa"/>
            <w:tcBorders>
              <w:bottom w:val="single" w:sz="6" w:space="0" w:color="000000"/>
            </w:tcBorders>
            <w:vAlign w:val="bottom"/>
          </w:tcPr>
          <w:p>
            <w:pPr>
              <w:pStyle w:val="Compact"/>
              <w:widowControl w:val="false"/>
              <w:spacing w:before="20" w:after="20"/>
              <w:jc w:val="left"/>
              <w:rPr/>
            </w:pPr>
            <w:r>
              <w:rPr/>
              <w:t>Дата</w:t>
            </w:r>
          </w:p>
        </w:tc>
        <w:tc>
          <w:tcPr>
            <w:tcW w:w="3118" w:type="dxa"/>
            <w:tcBorders>
              <w:bottom w:val="single" w:sz="6" w:space="0" w:color="000000"/>
            </w:tcBorders>
            <w:vAlign w:val="bottom"/>
          </w:tcPr>
          <w:p>
            <w:pPr>
              <w:pStyle w:val="Compact"/>
              <w:widowControl w:val="false"/>
              <w:spacing w:before="20" w:after="20"/>
              <w:jc w:val="right"/>
              <w:rPr/>
            </w:pPr>
            <w:r>
              <w:rPr/>
              <w:t>Маршрут</w:t>
            </w:r>
          </w:p>
        </w:tc>
        <w:tc>
          <w:tcPr>
            <w:tcW w:w="3118" w:type="dxa"/>
            <w:tcBorders>
              <w:bottom w:val="single" w:sz="6" w:space="0" w:color="000000"/>
            </w:tcBorders>
            <w:vAlign w:val="bottom"/>
          </w:tcPr>
          <w:p>
            <w:pPr>
              <w:pStyle w:val="Compact"/>
              <w:widowControl w:val="false"/>
              <w:spacing w:before="20" w:after="20"/>
              <w:jc w:val="right"/>
              <w:rPr/>
            </w:pPr>
            <w:r>
              <w:rPr/>
              <w:t>Встреч</w:t>
            </w:r>
          </w:p>
        </w:tc>
      </w:tr>
      <w:tr>
        <w:trPr/>
        <w:tc>
          <w:tcPr>
            <w:tcW w:w="3118" w:type="dxa"/>
            <w:tcBorders/>
          </w:tcPr>
          <w:p>
            <w:pPr>
              <w:pStyle w:val="Compact"/>
              <w:widowControl w:val="false"/>
              <w:spacing w:before="20" w:after="20"/>
              <w:jc w:val="left"/>
              <w:rPr/>
            </w:pPr>
            <w:hyperlink w:anchor="d0803">
              <w:r>
                <w:rPr/>
                <w:t>2020-08-03</w:t>
              </w:r>
            </w:hyperlink>
          </w:p>
        </w:tc>
        <w:tc>
          <w:tcPr>
            <w:tcW w:w="3118" w:type="dxa"/>
            <w:tcBorders/>
          </w:tcPr>
          <w:p>
            <w:pPr>
              <w:pStyle w:val="Compact"/>
              <w:widowControl w:val="false"/>
              <w:spacing w:before="20" w:after="20"/>
              <w:jc w:val="right"/>
              <w:rPr/>
            </w:pPr>
            <w:r>
              <w:rPr/>
              <w:t>1</w:t>
            </w:r>
          </w:p>
        </w:tc>
        <w:tc>
          <w:tcPr>
            <w:tcW w:w="3118" w:type="dxa"/>
            <w:tcBorders/>
          </w:tcPr>
          <w:p>
            <w:pPr>
              <w:pStyle w:val="Compact"/>
              <w:widowControl w:val="false"/>
              <w:spacing w:before="20" w:after="20"/>
              <w:jc w:val="right"/>
              <w:rPr/>
            </w:pPr>
            <w:r>
              <w:rPr/>
              <w:t>2</w:t>
            </w:r>
          </w:p>
        </w:tc>
      </w:tr>
      <w:tr>
        <w:trPr/>
        <w:tc>
          <w:tcPr>
            <w:tcW w:w="3118" w:type="dxa"/>
            <w:tcBorders/>
          </w:tcPr>
          <w:p>
            <w:pPr>
              <w:pStyle w:val="Compact"/>
              <w:widowControl w:val="false"/>
              <w:spacing w:before="20" w:after="20"/>
              <w:jc w:val="left"/>
              <w:rPr/>
            </w:pPr>
            <w:hyperlink w:anchor="d0804">
              <w:r>
                <w:rPr/>
                <w:t>2020-08-04</w:t>
              </w:r>
            </w:hyperlink>
          </w:p>
        </w:tc>
        <w:tc>
          <w:tcPr>
            <w:tcW w:w="3118" w:type="dxa"/>
            <w:tcBorders/>
          </w:tcPr>
          <w:p>
            <w:pPr>
              <w:pStyle w:val="Compact"/>
              <w:widowControl w:val="false"/>
              <w:spacing w:before="20" w:after="20"/>
              <w:jc w:val="right"/>
              <w:rPr/>
            </w:pPr>
            <w:r>
              <w:rPr/>
              <w:t>2</w:t>
            </w:r>
          </w:p>
        </w:tc>
        <w:tc>
          <w:tcPr>
            <w:tcW w:w="3118" w:type="dxa"/>
            <w:tcBorders/>
          </w:tcPr>
          <w:p>
            <w:pPr>
              <w:pStyle w:val="Compact"/>
              <w:widowControl w:val="false"/>
              <w:spacing w:before="20" w:after="20"/>
              <w:jc w:val="right"/>
              <w:rPr/>
            </w:pPr>
            <w:r>
              <w:rPr/>
              <w:t>4</w:t>
            </w:r>
          </w:p>
        </w:tc>
      </w:tr>
      <w:tr>
        <w:trPr/>
        <w:tc>
          <w:tcPr>
            <w:tcW w:w="3118" w:type="dxa"/>
            <w:tcBorders/>
          </w:tcPr>
          <w:p>
            <w:pPr>
              <w:pStyle w:val="Compact"/>
              <w:widowControl w:val="false"/>
              <w:spacing w:before="20" w:after="20"/>
              <w:jc w:val="left"/>
              <w:rPr/>
            </w:pPr>
            <w:hyperlink w:anchor="d0805">
              <w:r>
                <w:rPr/>
                <w:t>2020-08-05</w:t>
              </w:r>
            </w:hyperlink>
          </w:p>
        </w:tc>
        <w:tc>
          <w:tcPr>
            <w:tcW w:w="3118" w:type="dxa"/>
            <w:tcBorders/>
          </w:tcPr>
          <w:p>
            <w:pPr>
              <w:pStyle w:val="Compact"/>
              <w:widowControl w:val="false"/>
              <w:spacing w:before="20" w:after="20"/>
              <w:jc w:val="right"/>
              <w:rPr/>
            </w:pPr>
            <w:r>
              <w:rPr/>
              <w:t>3</w:t>
            </w:r>
          </w:p>
        </w:tc>
        <w:tc>
          <w:tcPr>
            <w:tcW w:w="3118" w:type="dxa"/>
            <w:tcBorders/>
          </w:tcPr>
          <w:p>
            <w:pPr>
              <w:pStyle w:val="Compact"/>
              <w:widowControl w:val="false"/>
              <w:spacing w:before="20" w:after="20"/>
              <w:jc w:val="right"/>
              <w:rPr/>
            </w:pPr>
            <w:r>
              <w:rPr/>
              <w:t>16</w:t>
            </w:r>
          </w:p>
        </w:tc>
      </w:tr>
      <w:tr>
        <w:trPr/>
        <w:tc>
          <w:tcPr>
            <w:tcW w:w="3118" w:type="dxa"/>
            <w:tcBorders/>
          </w:tcPr>
          <w:p>
            <w:pPr>
              <w:pStyle w:val="Compact"/>
              <w:widowControl w:val="false"/>
              <w:spacing w:before="20" w:after="20"/>
              <w:jc w:val="left"/>
              <w:rPr/>
            </w:pPr>
            <w:hyperlink w:anchor="d0813">
              <w:r>
                <w:rPr/>
                <w:t>2020-08-13</w:t>
              </w:r>
            </w:hyperlink>
          </w:p>
        </w:tc>
        <w:tc>
          <w:tcPr>
            <w:tcW w:w="3118" w:type="dxa"/>
            <w:tcBorders/>
          </w:tcPr>
          <w:p>
            <w:pPr>
              <w:pStyle w:val="Compact"/>
              <w:widowControl w:val="false"/>
              <w:spacing w:before="20" w:after="20"/>
              <w:jc w:val="right"/>
              <w:rPr/>
            </w:pPr>
            <w:r>
              <w:rPr/>
              <w:t>4</w:t>
            </w:r>
          </w:p>
        </w:tc>
        <w:tc>
          <w:tcPr>
            <w:tcW w:w="3118" w:type="dxa"/>
            <w:tcBorders/>
          </w:tcPr>
          <w:p>
            <w:pPr>
              <w:pStyle w:val="Compact"/>
              <w:widowControl w:val="false"/>
              <w:spacing w:before="20" w:after="20"/>
              <w:jc w:val="right"/>
              <w:rPr/>
            </w:pPr>
            <w:r>
              <w:rPr/>
              <w:t>16</w:t>
            </w:r>
          </w:p>
        </w:tc>
      </w:tr>
      <w:tr>
        <w:trPr/>
        <w:tc>
          <w:tcPr>
            <w:tcW w:w="3118" w:type="dxa"/>
            <w:tcBorders/>
          </w:tcPr>
          <w:p>
            <w:pPr>
              <w:pStyle w:val="Compact"/>
              <w:widowControl w:val="false"/>
              <w:spacing w:before="20" w:after="20"/>
              <w:jc w:val="left"/>
              <w:rPr/>
            </w:pPr>
            <w:hyperlink w:anchor="d0815">
              <w:r>
                <w:rPr/>
                <w:t>2020-08-15</w:t>
              </w:r>
            </w:hyperlink>
          </w:p>
        </w:tc>
        <w:tc>
          <w:tcPr>
            <w:tcW w:w="3118" w:type="dxa"/>
            <w:tcBorders/>
          </w:tcPr>
          <w:p>
            <w:pPr>
              <w:pStyle w:val="Compact"/>
              <w:widowControl w:val="false"/>
              <w:spacing w:before="20" w:after="20"/>
              <w:jc w:val="right"/>
              <w:rPr/>
            </w:pPr>
            <w:r>
              <w:rPr/>
              <w:t>5</w:t>
            </w:r>
          </w:p>
        </w:tc>
        <w:tc>
          <w:tcPr>
            <w:tcW w:w="3118" w:type="dxa"/>
            <w:tcBorders/>
          </w:tcPr>
          <w:p>
            <w:pPr>
              <w:pStyle w:val="Compact"/>
              <w:widowControl w:val="false"/>
              <w:spacing w:before="20" w:after="20"/>
              <w:jc w:val="right"/>
              <w:rPr/>
            </w:pPr>
            <w:r>
              <w:rPr/>
              <w:t>2</w:t>
            </w:r>
          </w:p>
        </w:tc>
      </w:tr>
      <w:tr>
        <w:trPr/>
        <w:tc>
          <w:tcPr>
            <w:tcW w:w="3118" w:type="dxa"/>
            <w:tcBorders/>
          </w:tcPr>
          <w:p>
            <w:pPr>
              <w:pStyle w:val="Compact"/>
              <w:widowControl w:val="false"/>
              <w:spacing w:before="20" w:after="20"/>
              <w:jc w:val="left"/>
              <w:rPr/>
            </w:pPr>
            <w:hyperlink w:anchor="d0815">
              <w:r>
                <w:rPr/>
                <w:t>2020-08-15</w:t>
              </w:r>
            </w:hyperlink>
          </w:p>
        </w:tc>
        <w:tc>
          <w:tcPr>
            <w:tcW w:w="3118" w:type="dxa"/>
            <w:tcBorders/>
          </w:tcPr>
          <w:p>
            <w:pPr>
              <w:pStyle w:val="Compact"/>
              <w:widowControl w:val="false"/>
              <w:spacing w:before="20" w:after="20"/>
              <w:jc w:val="right"/>
              <w:rPr/>
            </w:pPr>
            <w:r>
              <w:rPr/>
              <w:t>6</w:t>
            </w:r>
          </w:p>
        </w:tc>
        <w:tc>
          <w:tcPr>
            <w:tcW w:w="3118" w:type="dxa"/>
            <w:tcBorders/>
          </w:tcPr>
          <w:p>
            <w:pPr>
              <w:pStyle w:val="Compact"/>
              <w:widowControl w:val="false"/>
              <w:spacing w:before="20" w:after="20"/>
              <w:jc w:val="right"/>
              <w:rPr/>
            </w:pPr>
            <w:r>
              <w:rPr/>
              <w:t>4</w:t>
            </w:r>
          </w:p>
        </w:tc>
      </w:tr>
      <w:tr>
        <w:trPr/>
        <w:tc>
          <w:tcPr>
            <w:tcW w:w="3118" w:type="dxa"/>
            <w:tcBorders/>
          </w:tcPr>
          <w:p>
            <w:pPr>
              <w:pStyle w:val="Compact"/>
              <w:widowControl w:val="false"/>
              <w:spacing w:before="20" w:after="20"/>
              <w:jc w:val="left"/>
              <w:rPr/>
            </w:pPr>
            <w:hyperlink w:anchor="d0816">
              <w:r>
                <w:rPr/>
                <w:t>2020-08-16</w:t>
              </w:r>
            </w:hyperlink>
          </w:p>
        </w:tc>
        <w:tc>
          <w:tcPr>
            <w:tcW w:w="3118" w:type="dxa"/>
            <w:tcBorders/>
          </w:tcPr>
          <w:p>
            <w:pPr>
              <w:pStyle w:val="Compact"/>
              <w:widowControl w:val="false"/>
              <w:spacing w:before="20" w:after="20"/>
              <w:jc w:val="right"/>
              <w:rPr/>
            </w:pPr>
            <w:r>
              <w:rPr/>
              <w:t>7</w:t>
            </w:r>
          </w:p>
        </w:tc>
        <w:tc>
          <w:tcPr>
            <w:tcW w:w="3118" w:type="dxa"/>
            <w:tcBorders/>
          </w:tcPr>
          <w:p>
            <w:pPr>
              <w:pStyle w:val="Compact"/>
              <w:widowControl w:val="false"/>
              <w:spacing w:before="20" w:after="20"/>
              <w:jc w:val="right"/>
              <w:rPr/>
            </w:pPr>
            <w:r>
              <w:rPr/>
              <w:t>1</w:t>
            </w:r>
          </w:p>
        </w:tc>
      </w:tr>
      <w:tr>
        <w:trPr/>
        <w:tc>
          <w:tcPr>
            <w:tcW w:w="3118" w:type="dxa"/>
            <w:tcBorders/>
          </w:tcPr>
          <w:p>
            <w:pPr>
              <w:pStyle w:val="Compact"/>
              <w:widowControl w:val="false"/>
              <w:spacing w:before="20" w:after="20"/>
              <w:jc w:val="left"/>
              <w:rPr/>
            </w:pPr>
            <w:hyperlink w:anchor="d0816">
              <w:r>
                <w:rPr/>
                <w:t>2020-08-16</w:t>
              </w:r>
            </w:hyperlink>
          </w:p>
        </w:tc>
        <w:tc>
          <w:tcPr>
            <w:tcW w:w="3118" w:type="dxa"/>
            <w:tcBorders/>
          </w:tcPr>
          <w:p>
            <w:pPr>
              <w:pStyle w:val="Compact"/>
              <w:widowControl w:val="false"/>
              <w:spacing w:before="20" w:after="20"/>
              <w:jc w:val="right"/>
              <w:rPr/>
            </w:pPr>
            <w:r>
              <w:rPr/>
              <w:t>8</w:t>
            </w:r>
          </w:p>
        </w:tc>
        <w:tc>
          <w:tcPr>
            <w:tcW w:w="3118" w:type="dxa"/>
            <w:tcBorders/>
          </w:tcPr>
          <w:p>
            <w:pPr>
              <w:pStyle w:val="Compact"/>
              <w:widowControl w:val="false"/>
              <w:spacing w:before="20" w:after="20"/>
              <w:jc w:val="right"/>
              <w:rPr/>
            </w:pPr>
            <w:r>
              <w:rPr/>
              <w:t>18</w:t>
            </w:r>
          </w:p>
        </w:tc>
      </w:tr>
      <w:tr>
        <w:trPr/>
        <w:tc>
          <w:tcPr>
            <w:tcW w:w="3118" w:type="dxa"/>
            <w:tcBorders/>
          </w:tcPr>
          <w:p>
            <w:pPr>
              <w:pStyle w:val="Compact"/>
              <w:widowControl w:val="false"/>
              <w:spacing w:before="20" w:after="20"/>
              <w:jc w:val="left"/>
              <w:rPr/>
            </w:pPr>
            <w:hyperlink w:anchor="d0817">
              <w:r>
                <w:rPr/>
                <w:t>2020-08-17</w:t>
              </w:r>
            </w:hyperlink>
          </w:p>
        </w:tc>
        <w:tc>
          <w:tcPr>
            <w:tcW w:w="3118" w:type="dxa"/>
            <w:tcBorders/>
          </w:tcPr>
          <w:p>
            <w:pPr>
              <w:pStyle w:val="Compact"/>
              <w:widowControl w:val="false"/>
              <w:spacing w:before="20" w:after="20"/>
              <w:jc w:val="right"/>
              <w:rPr/>
            </w:pPr>
            <w:r>
              <w:rPr/>
              <w:t>9</w:t>
            </w:r>
          </w:p>
        </w:tc>
        <w:tc>
          <w:tcPr>
            <w:tcW w:w="3118" w:type="dxa"/>
            <w:tcBorders/>
          </w:tcPr>
          <w:p>
            <w:pPr>
              <w:pStyle w:val="Compact"/>
              <w:widowControl w:val="false"/>
              <w:spacing w:before="20" w:after="20"/>
              <w:jc w:val="right"/>
              <w:rPr/>
            </w:pPr>
            <w:r>
              <w:rPr/>
              <w:t>3</w:t>
            </w:r>
          </w:p>
        </w:tc>
      </w:tr>
      <w:tr>
        <w:trPr/>
        <w:tc>
          <w:tcPr>
            <w:tcW w:w="3118" w:type="dxa"/>
            <w:tcBorders/>
          </w:tcPr>
          <w:p>
            <w:pPr>
              <w:pStyle w:val="Compact"/>
              <w:widowControl w:val="false"/>
              <w:spacing w:before="20" w:after="20"/>
              <w:jc w:val="left"/>
              <w:rPr/>
            </w:pPr>
            <w:hyperlink w:anchor="d0820">
              <w:r>
                <w:rPr/>
                <w:t>2020-08-20</w:t>
              </w:r>
            </w:hyperlink>
          </w:p>
        </w:tc>
        <w:tc>
          <w:tcPr>
            <w:tcW w:w="3118" w:type="dxa"/>
            <w:tcBorders/>
          </w:tcPr>
          <w:p>
            <w:pPr>
              <w:pStyle w:val="Compact"/>
              <w:widowControl w:val="false"/>
              <w:spacing w:before="20" w:after="20"/>
              <w:jc w:val="right"/>
              <w:rPr/>
            </w:pPr>
            <w:r>
              <w:rPr/>
              <w:t>10</w:t>
            </w:r>
          </w:p>
        </w:tc>
        <w:tc>
          <w:tcPr>
            <w:tcW w:w="3118" w:type="dxa"/>
            <w:tcBorders/>
          </w:tcPr>
          <w:p>
            <w:pPr>
              <w:pStyle w:val="Compact"/>
              <w:widowControl w:val="false"/>
              <w:spacing w:before="20" w:after="20"/>
              <w:jc w:val="right"/>
              <w:rPr/>
            </w:pPr>
            <w:r>
              <w:rPr/>
              <w:t>1</w:t>
            </w:r>
          </w:p>
        </w:tc>
      </w:tr>
    </w:tbl>
    <w:p>
      <w:pPr>
        <w:pStyle w:val="Normal"/>
        <w:rPr/>
      </w:pPr>
      <w:r>
        <w:rPr/>
      </w:r>
    </w:p>
    <w:p>
      <w:pPr>
        <w:pStyle w:val="TableCaption"/>
        <w:rPr/>
      </w:pPr>
      <w:r>
        <w:rPr/>
        <w:t>Таблица 4. Распределение встреч морских млекопитающих по видам</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3118"/>
        <w:gridCol w:w="3118"/>
        <w:gridCol w:w="3118"/>
      </w:tblGrid>
      <w:tr>
        <w:trPr>
          <w:cnfStyle w:firstRow="1"/>
        </w:trPr>
        <w:tc>
          <w:tcPr>
            <w:tcW w:w="3118" w:type="dxa"/>
            <w:tcBorders>
              <w:bottom w:val="single" w:sz="6" w:space="0" w:color="000000"/>
            </w:tcBorders>
            <w:vAlign w:val="bottom"/>
          </w:tcPr>
          <w:p>
            <w:pPr>
              <w:pStyle w:val="Compact"/>
              <w:widowControl w:val="false"/>
              <w:spacing w:before="20" w:after="20"/>
              <w:jc w:val="left"/>
              <w:rPr/>
            </w:pPr>
            <w:r>
              <w:rPr/>
              <w:t>Объект</w:t>
            </w:r>
          </w:p>
        </w:tc>
        <w:tc>
          <w:tcPr>
            <w:tcW w:w="3118" w:type="dxa"/>
            <w:tcBorders>
              <w:bottom w:val="single" w:sz="6" w:space="0" w:color="000000"/>
            </w:tcBorders>
            <w:vAlign w:val="bottom"/>
          </w:tcPr>
          <w:p>
            <w:pPr>
              <w:pStyle w:val="Compact"/>
              <w:widowControl w:val="false"/>
              <w:spacing w:before="20" w:after="20"/>
              <w:jc w:val="right"/>
              <w:rPr/>
            </w:pPr>
            <w:r>
              <w:rPr/>
              <w:t>Встреч</w:t>
            </w:r>
          </w:p>
        </w:tc>
        <w:tc>
          <w:tcPr>
            <w:tcW w:w="3118" w:type="dxa"/>
            <w:tcBorders>
              <w:bottom w:val="single" w:sz="6" w:space="0" w:color="000000"/>
            </w:tcBorders>
            <w:vAlign w:val="bottom"/>
          </w:tcPr>
          <w:p>
            <w:pPr>
              <w:pStyle w:val="Compact"/>
              <w:widowControl w:val="false"/>
              <w:spacing w:before="20" w:after="20"/>
              <w:jc w:val="right"/>
              <w:rPr/>
            </w:pPr>
            <w:r>
              <w:rPr/>
              <w:t>Особей</w:t>
            </w:r>
          </w:p>
        </w:tc>
      </w:tr>
      <w:tr>
        <w:trPr/>
        <w:tc>
          <w:tcPr>
            <w:tcW w:w="3118" w:type="dxa"/>
            <w:tcBorders/>
          </w:tcPr>
          <w:p>
            <w:pPr>
              <w:pStyle w:val="Compact"/>
              <w:widowControl w:val="false"/>
              <w:spacing w:before="20" w:after="20"/>
              <w:jc w:val="left"/>
              <w:rPr/>
            </w:pPr>
            <w:hyperlink w:anchor="pbear">
              <w:r>
                <w:rPr/>
                <w:t>Б. медведь</w:t>
              </w:r>
            </w:hyperlink>
          </w:p>
        </w:tc>
        <w:tc>
          <w:tcPr>
            <w:tcW w:w="3118" w:type="dxa"/>
            <w:tcBorders/>
          </w:tcPr>
          <w:p>
            <w:pPr>
              <w:pStyle w:val="Compact"/>
              <w:widowControl w:val="false"/>
              <w:spacing w:before="20" w:after="20"/>
              <w:jc w:val="right"/>
              <w:rPr/>
            </w:pPr>
            <w:r>
              <w:rPr/>
              <w:t>34</w:t>
            </w:r>
          </w:p>
        </w:tc>
        <w:tc>
          <w:tcPr>
            <w:tcW w:w="3118" w:type="dxa"/>
            <w:tcBorders/>
          </w:tcPr>
          <w:p>
            <w:pPr>
              <w:pStyle w:val="Compact"/>
              <w:widowControl w:val="false"/>
              <w:spacing w:before="20" w:after="20"/>
              <w:jc w:val="right"/>
              <w:rPr/>
            </w:pPr>
            <w:r>
              <w:rPr/>
              <w:t>41</w:t>
            </w:r>
          </w:p>
        </w:tc>
      </w:tr>
      <w:tr>
        <w:trPr/>
        <w:tc>
          <w:tcPr>
            <w:tcW w:w="3118" w:type="dxa"/>
            <w:tcBorders/>
          </w:tcPr>
          <w:p>
            <w:pPr>
              <w:pStyle w:val="Compact"/>
              <w:widowControl w:val="false"/>
              <w:spacing w:before="20" w:after="20"/>
              <w:jc w:val="left"/>
              <w:rPr/>
            </w:pPr>
            <w:hyperlink w:anchor="beluga">
              <w:r>
                <w:rPr/>
                <w:t>Белуха</w:t>
              </w:r>
            </w:hyperlink>
          </w:p>
        </w:tc>
        <w:tc>
          <w:tcPr>
            <w:tcW w:w="3118" w:type="dxa"/>
            <w:tcBorders/>
          </w:tcPr>
          <w:p>
            <w:pPr>
              <w:pStyle w:val="Compact"/>
              <w:widowControl w:val="false"/>
              <w:spacing w:before="20" w:after="20"/>
              <w:jc w:val="right"/>
              <w:rPr/>
            </w:pPr>
            <w:r>
              <w:rPr/>
              <w:t>25</w:t>
            </w:r>
          </w:p>
        </w:tc>
        <w:tc>
          <w:tcPr>
            <w:tcW w:w="3118" w:type="dxa"/>
            <w:tcBorders/>
          </w:tcPr>
          <w:p>
            <w:pPr>
              <w:pStyle w:val="Compact"/>
              <w:widowControl w:val="false"/>
              <w:spacing w:before="20" w:after="20"/>
              <w:jc w:val="right"/>
              <w:rPr/>
            </w:pPr>
            <w:r>
              <w:rPr/>
              <w:t>156</w:t>
            </w:r>
          </w:p>
        </w:tc>
      </w:tr>
      <w:tr>
        <w:trPr/>
        <w:tc>
          <w:tcPr>
            <w:tcW w:w="3118" w:type="dxa"/>
            <w:tcBorders/>
          </w:tcPr>
          <w:p>
            <w:pPr>
              <w:pStyle w:val="Compact"/>
              <w:widowControl w:val="false"/>
              <w:spacing w:before="20" w:after="20"/>
              <w:jc w:val="left"/>
              <w:rPr/>
            </w:pPr>
            <w:hyperlink w:anchor="pinniped">
              <w:r>
                <w:rPr/>
                <w:t>Ластоногие</w:t>
              </w:r>
            </w:hyperlink>
          </w:p>
        </w:tc>
        <w:tc>
          <w:tcPr>
            <w:tcW w:w="3118" w:type="dxa"/>
            <w:tcBorders/>
          </w:tcPr>
          <w:p>
            <w:pPr>
              <w:pStyle w:val="Compact"/>
              <w:widowControl w:val="false"/>
              <w:spacing w:before="20" w:after="20"/>
              <w:jc w:val="right"/>
              <w:rPr/>
            </w:pPr>
            <w:r>
              <w:rPr/>
              <w:t>2</w:t>
            </w:r>
          </w:p>
        </w:tc>
        <w:tc>
          <w:tcPr>
            <w:tcW w:w="3118" w:type="dxa"/>
            <w:tcBorders/>
          </w:tcPr>
          <w:p>
            <w:pPr>
              <w:pStyle w:val="Compact"/>
              <w:widowControl w:val="false"/>
              <w:spacing w:before="20" w:after="20"/>
              <w:jc w:val="right"/>
              <w:rPr/>
            </w:pPr>
            <w:r>
              <w:rPr/>
              <w:t>8</w:t>
            </w:r>
          </w:p>
        </w:tc>
      </w:tr>
      <w:tr>
        <w:trPr/>
        <w:tc>
          <w:tcPr>
            <w:tcW w:w="3118" w:type="dxa"/>
            <w:tcBorders/>
          </w:tcPr>
          <w:p>
            <w:pPr>
              <w:pStyle w:val="Compact"/>
              <w:widowControl w:val="false"/>
              <w:spacing w:before="20" w:after="20"/>
              <w:jc w:val="left"/>
              <w:rPr/>
            </w:pPr>
            <w:hyperlink w:anchor="walrus">
              <w:r>
                <w:rPr/>
                <w:t>Морж</w:t>
              </w:r>
            </w:hyperlink>
          </w:p>
        </w:tc>
        <w:tc>
          <w:tcPr>
            <w:tcW w:w="3118" w:type="dxa"/>
            <w:tcBorders/>
          </w:tcPr>
          <w:p>
            <w:pPr>
              <w:pStyle w:val="Compact"/>
              <w:widowControl w:val="false"/>
              <w:spacing w:before="20" w:after="20"/>
              <w:jc w:val="right"/>
              <w:rPr/>
            </w:pPr>
            <w:r>
              <w:rPr/>
              <w:t>6</w:t>
            </w:r>
          </w:p>
        </w:tc>
        <w:tc>
          <w:tcPr>
            <w:tcW w:w="3118" w:type="dxa"/>
            <w:tcBorders/>
          </w:tcPr>
          <w:p>
            <w:pPr>
              <w:pStyle w:val="Compact"/>
              <w:widowControl w:val="false"/>
              <w:spacing w:before="20" w:after="20"/>
              <w:jc w:val="right"/>
              <w:rPr/>
            </w:pPr>
            <w:r>
              <w:rPr/>
              <w:t>234</w:t>
            </w:r>
          </w:p>
        </w:tc>
      </w:tr>
    </w:tbl>
    <w:p>
      <w:pPr>
        <w:pStyle w:val="Normal"/>
        <w:rPr/>
      </w:pPr>
      <w:r>
        <w:rPr/>
      </w:r>
    </w:p>
    <w:p>
      <w:pPr>
        <w:pStyle w:val="TableCaption"/>
        <w:rPr/>
      </w:pPr>
      <w:r>
        <w:rPr/>
        <w:t>Таблица 5. Распределение встреч морских млекопитающих по видам и датам</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1870"/>
        <w:gridCol w:w="1871"/>
        <w:gridCol w:w="1871"/>
        <w:gridCol w:w="1871"/>
        <w:gridCol w:w="1871"/>
      </w:tblGrid>
      <w:tr>
        <w:trPr>
          <w:cnfStyle w:firstRow="1"/>
        </w:trPr>
        <w:tc>
          <w:tcPr>
            <w:tcW w:w="1870" w:type="dxa"/>
            <w:tcBorders>
              <w:bottom w:val="single" w:sz="6" w:space="0" w:color="000000"/>
            </w:tcBorders>
            <w:vAlign w:val="bottom"/>
          </w:tcPr>
          <w:p>
            <w:pPr>
              <w:pStyle w:val="Compact"/>
              <w:widowControl w:val="false"/>
              <w:spacing w:before="20" w:after="20"/>
              <w:jc w:val="left"/>
              <w:rPr/>
            </w:pPr>
            <w:r>
              <w:rPr/>
              <w:t>Дата</w:t>
            </w:r>
          </w:p>
        </w:tc>
        <w:tc>
          <w:tcPr>
            <w:tcW w:w="1871" w:type="dxa"/>
            <w:tcBorders>
              <w:bottom w:val="single" w:sz="6" w:space="0" w:color="000000"/>
            </w:tcBorders>
            <w:vAlign w:val="bottom"/>
          </w:tcPr>
          <w:p>
            <w:pPr>
              <w:pStyle w:val="Compact"/>
              <w:widowControl w:val="false"/>
              <w:spacing w:before="20" w:after="20"/>
              <w:jc w:val="right"/>
              <w:rPr/>
            </w:pPr>
            <w:r>
              <w:rPr/>
              <w:t>Маршрут</w:t>
            </w:r>
          </w:p>
        </w:tc>
        <w:tc>
          <w:tcPr>
            <w:tcW w:w="1871" w:type="dxa"/>
            <w:tcBorders>
              <w:bottom w:val="single" w:sz="6" w:space="0" w:color="000000"/>
            </w:tcBorders>
            <w:vAlign w:val="bottom"/>
          </w:tcPr>
          <w:p>
            <w:pPr>
              <w:pStyle w:val="Compact"/>
              <w:widowControl w:val="false"/>
              <w:spacing w:before="20" w:after="20"/>
              <w:jc w:val="left"/>
              <w:rPr/>
            </w:pPr>
            <w:r>
              <w:rPr/>
              <w:t>Объект</w:t>
            </w:r>
          </w:p>
        </w:tc>
        <w:tc>
          <w:tcPr>
            <w:tcW w:w="1871" w:type="dxa"/>
            <w:tcBorders>
              <w:bottom w:val="single" w:sz="6" w:space="0" w:color="000000"/>
            </w:tcBorders>
            <w:vAlign w:val="bottom"/>
          </w:tcPr>
          <w:p>
            <w:pPr>
              <w:pStyle w:val="Compact"/>
              <w:widowControl w:val="false"/>
              <w:spacing w:before="20" w:after="20"/>
              <w:jc w:val="right"/>
              <w:rPr/>
            </w:pPr>
            <w:r>
              <w:rPr/>
              <w:t>Встреч</w:t>
            </w:r>
          </w:p>
        </w:tc>
        <w:tc>
          <w:tcPr>
            <w:tcW w:w="1871" w:type="dxa"/>
            <w:tcBorders>
              <w:bottom w:val="single" w:sz="6" w:space="0" w:color="000000"/>
            </w:tcBorders>
            <w:vAlign w:val="bottom"/>
          </w:tcPr>
          <w:p>
            <w:pPr>
              <w:pStyle w:val="Compact"/>
              <w:widowControl w:val="false"/>
              <w:spacing w:before="20" w:after="20"/>
              <w:jc w:val="right"/>
              <w:rPr/>
            </w:pPr>
            <w:r>
              <w:rPr/>
              <w:t>Особей</w:t>
            </w:r>
          </w:p>
        </w:tc>
      </w:tr>
      <w:tr>
        <w:trPr/>
        <w:tc>
          <w:tcPr>
            <w:tcW w:w="1870" w:type="dxa"/>
            <w:tcBorders/>
          </w:tcPr>
          <w:p>
            <w:pPr>
              <w:pStyle w:val="Compact"/>
              <w:widowControl w:val="false"/>
              <w:spacing w:before="20" w:after="20"/>
              <w:jc w:val="left"/>
              <w:rPr/>
            </w:pPr>
            <w:hyperlink w:anchor="d0803">
              <w:r>
                <w:rPr/>
                <w:t>2020-08-03</w:t>
              </w:r>
            </w:hyperlink>
          </w:p>
        </w:tc>
        <w:tc>
          <w:tcPr>
            <w:tcW w:w="1871" w:type="dxa"/>
            <w:tcBorders/>
          </w:tcPr>
          <w:p>
            <w:pPr>
              <w:pStyle w:val="Compact"/>
              <w:widowControl w:val="false"/>
              <w:spacing w:before="20" w:after="20"/>
              <w:jc w:val="right"/>
              <w:rPr/>
            </w:pPr>
            <w:r>
              <w:rPr/>
              <w:t>1</w:t>
            </w:r>
          </w:p>
        </w:tc>
        <w:tc>
          <w:tcPr>
            <w:tcW w:w="1871" w:type="dxa"/>
            <w:tcBorders/>
          </w:tcPr>
          <w:p>
            <w:pPr>
              <w:pStyle w:val="Compact"/>
              <w:widowControl w:val="false"/>
              <w:spacing w:before="20" w:after="20"/>
              <w:jc w:val="left"/>
              <w:rPr/>
            </w:pPr>
            <w:hyperlink w:anchor="beluga">
              <w:r>
                <w:rPr/>
                <w:t>Белуха</w:t>
              </w:r>
            </w:hyperlink>
          </w:p>
        </w:tc>
        <w:tc>
          <w:tcPr>
            <w:tcW w:w="1871" w:type="dxa"/>
            <w:tcBorders/>
          </w:tcPr>
          <w:p>
            <w:pPr>
              <w:pStyle w:val="Compact"/>
              <w:widowControl w:val="false"/>
              <w:spacing w:before="20" w:after="20"/>
              <w:jc w:val="right"/>
              <w:rPr/>
            </w:pPr>
            <w:r>
              <w:rPr/>
              <w:t>2</w:t>
            </w:r>
          </w:p>
        </w:tc>
        <w:tc>
          <w:tcPr>
            <w:tcW w:w="1871" w:type="dxa"/>
            <w:tcBorders/>
          </w:tcPr>
          <w:p>
            <w:pPr>
              <w:pStyle w:val="Compact"/>
              <w:widowControl w:val="false"/>
              <w:spacing w:before="20" w:after="20"/>
              <w:jc w:val="right"/>
              <w:rPr/>
            </w:pPr>
            <w:r>
              <w:rPr/>
              <w:t>42</w:t>
            </w:r>
          </w:p>
        </w:tc>
      </w:tr>
      <w:tr>
        <w:trPr/>
        <w:tc>
          <w:tcPr>
            <w:tcW w:w="1870" w:type="dxa"/>
            <w:tcBorders/>
          </w:tcPr>
          <w:p>
            <w:pPr>
              <w:pStyle w:val="Compact"/>
              <w:widowControl w:val="false"/>
              <w:spacing w:before="20" w:after="20"/>
              <w:jc w:val="left"/>
              <w:rPr/>
            </w:pPr>
            <w:hyperlink w:anchor="d0804">
              <w:r>
                <w:rPr/>
                <w:t>2020-08-04</w:t>
              </w:r>
            </w:hyperlink>
          </w:p>
        </w:tc>
        <w:tc>
          <w:tcPr>
            <w:tcW w:w="1871" w:type="dxa"/>
            <w:tcBorders/>
          </w:tcPr>
          <w:p>
            <w:pPr>
              <w:pStyle w:val="Compact"/>
              <w:widowControl w:val="false"/>
              <w:spacing w:before="20" w:after="20"/>
              <w:jc w:val="right"/>
              <w:rPr/>
            </w:pPr>
            <w:r>
              <w:rPr/>
              <w:t>2</w:t>
            </w:r>
          </w:p>
        </w:tc>
        <w:tc>
          <w:tcPr>
            <w:tcW w:w="1871" w:type="dxa"/>
            <w:tcBorders/>
          </w:tcPr>
          <w:p>
            <w:pPr>
              <w:pStyle w:val="Compact"/>
              <w:widowControl w:val="false"/>
              <w:spacing w:before="20" w:after="20"/>
              <w:jc w:val="left"/>
              <w:rPr/>
            </w:pPr>
            <w:hyperlink w:anchor="beluga">
              <w:r>
                <w:rPr/>
                <w:t>Белуха</w:t>
              </w:r>
            </w:hyperlink>
          </w:p>
        </w:tc>
        <w:tc>
          <w:tcPr>
            <w:tcW w:w="1871" w:type="dxa"/>
            <w:tcBorders/>
          </w:tcPr>
          <w:p>
            <w:pPr>
              <w:pStyle w:val="Compact"/>
              <w:widowControl w:val="false"/>
              <w:spacing w:before="20" w:after="20"/>
              <w:jc w:val="right"/>
              <w:rPr/>
            </w:pPr>
            <w:r>
              <w:rPr/>
              <w:t>3</w:t>
            </w:r>
          </w:p>
        </w:tc>
        <w:tc>
          <w:tcPr>
            <w:tcW w:w="1871" w:type="dxa"/>
            <w:tcBorders/>
          </w:tcPr>
          <w:p>
            <w:pPr>
              <w:pStyle w:val="Compact"/>
              <w:widowControl w:val="false"/>
              <w:spacing w:before="20" w:after="20"/>
              <w:jc w:val="right"/>
              <w:rPr/>
            </w:pPr>
            <w:r>
              <w:rPr/>
              <w:t>15</w:t>
            </w:r>
          </w:p>
        </w:tc>
      </w:tr>
      <w:tr>
        <w:trPr/>
        <w:tc>
          <w:tcPr>
            <w:tcW w:w="1870" w:type="dxa"/>
            <w:tcBorders/>
          </w:tcPr>
          <w:p>
            <w:pPr>
              <w:pStyle w:val="Compact"/>
              <w:widowControl w:val="false"/>
              <w:spacing w:before="20" w:after="20"/>
              <w:jc w:val="left"/>
              <w:rPr/>
            </w:pPr>
            <w:hyperlink w:anchor="d0804">
              <w:r>
                <w:rPr/>
                <w:t>2020-08-04</w:t>
              </w:r>
            </w:hyperlink>
          </w:p>
        </w:tc>
        <w:tc>
          <w:tcPr>
            <w:tcW w:w="1871" w:type="dxa"/>
            <w:tcBorders/>
          </w:tcPr>
          <w:p>
            <w:pPr>
              <w:pStyle w:val="Compact"/>
              <w:widowControl w:val="false"/>
              <w:spacing w:before="20" w:after="20"/>
              <w:jc w:val="right"/>
              <w:rPr/>
            </w:pPr>
            <w:r>
              <w:rPr/>
              <w:t>2</w:t>
            </w:r>
          </w:p>
        </w:tc>
        <w:tc>
          <w:tcPr>
            <w:tcW w:w="1871" w:type="dxa"/>
            <w:tcBorders/>
          </w:tcPr>
          <w:p>
            <w:pPr>
              <w:pStyle w:val="Compact"/>
              <w:widowControl w:val="false"/>
              <w:spacing w:before="20" w:after="20"/>
              <w:jc w:val="left"/>
              <w:rPr/>
            </w:pPr>
            <w:hyperlink w:anchor="walrus">
              <w:r>
                <w:rPr/>
                <w:t>Морж</w:t>
              </w:r>
            </w:hyperlink>
          </w:p>
        </w:tc>
        <w:tc>
          <w:tcPr>
            <w:tcW w:w="1871" w:type="dxa"/>
            <w:tcBorders/>
          </w:tcPr>
          <w:p>
            <w:pPr>
              <w:pStyle w:val="Compact"/>
              <w:widowControl w:val="false"/>
              <w:spacing w:before="20" w:after="20"/>
              <w:jc w:val="right"/>
              <w:rPr/>
            </w:pPr>
            <w:r>
              <w:rPr/>
              <w:t>1</w:t>
            </w:r>
          </w:p>
        </w:tc>
        <w:tc>
          <w:tcPr>
            <w:tcW w:w="1871" w:type="dxa"/>
            <w:tcBorders/>
          </w:tcPr>
          <w:p>
            <w:pPr>
              <w:pStyle w:val="Compact"/>
              <w:widowControl w:val="false"/>
              <w:spacing w:before="20" w:after="20"/>
              <w:jc w:val="right"/>
              <w:rPr/>
            </w:pPr>
            <w:r>
              <w:rPr/>
              <w:t>5</w:t>
            </w:r>
          </w:p>
        </w:tc>
      </w:tr>
      <w:tr>
        <w:trPr/>
        <w:tc>
          <w:tcPr>
            <w:tcW w:w="1870" w:type="dxa"/>
            <w:tcBorders/>
          </w:tcPr>
          <w:p>
            <w:pPr>
              <w:pStyle w:val="Compact"/>
              <w:widowControl w:val="false"/>
              <w:spacing w:before="20" w:after="20"/>
              <w:jc w:val="left"/>
              <w:rPr/>
            </w:pPr>
            <w:hyperlink w:anchor="d0805">
              <w:r>
                <w:rPr/>
                <w:t>2020-08-05</w:t>
              </w:r>
            </w:hyperlink>
          </w:p>
        </w:tc>
        <w:tc>
          <w:tcPr>
            <w:tcW w:w="1871" w:type="dxa"/>
            <w:tcBorders/>
          </w:tcPr>
          <w:p>
            <w:pPr>
              <w:pStyle w:val="Compact"/>
              <w:widowControl w:val="false"/>
              <w:spacing w:before="20" w:after="20"/>
              <w:jc w:val="right"/>
              <w:rPr/>
            </w:pPr>
            <w:r>
              <w:rPr/>
              <w:t>3</w:t>
            </w:r>
          </w:p>
        </w:tc>
        <w:tc>
          <w:tcPr>
            <w:tcW w:w="1871" w:type="dxa"/>
            <w:tcBorders/>
          </w:tcPr>
          <w:p>
            <w:pPr>
              <w:pStyle w:val="Compact"/>
              <w:widowControl w:val="false"/>
              <w:spacing w:before="20" w:after="20"/>
              <w:jc w:val="left"/>
              <w:rPr/>
            </w:pPr>
            <w:hyperlink w:anchor="beluga">
              <w:r>
                <w:rPr/>
                <w:t>Белуха</w:t>
              </w:r>
            </w:hyperlink>
          </w:p>
        </w:tc>
        <w:tc>
          <w:tcPr>
            <w:tcW w:w="1871" w:type="dxa"/>
            <w:tcBorders/>
          </w:tcPr>
          <w:p>
            <w:pPr>
              <w:pStyle w:val="Compact"/>
              <w:widowControl w:val="false"/>
              <w:spacing w:before="20" w:after="20"/>
              <w:jc w:val="right"/>
              <w:rPr/>
            </w:pPr>
            <w:r>
              <w:rPr/>
              <w:t>12</w:t>
            </w:r>
          </w:p>
        </w:tc>
        <w:tc>
          <w:tcPr>
            <w:tcW w:w="1871" w:type="dxa"/>
            <w:tcBorders/>
          </w:tcPr>
          <w:p>
            <w:pPr>
              <w:pStyle w:val="Compact"/>
              <w:widowControl w:val="false"/>
              <w:spacing w:before="20" w:after="20"/>
              <w:jc w:val="right"/>
              <w:rPr/>
            </w:pPr>
            <w:r>
              <w:rPr/>
              <w:t>15</w:t>
            </w:r>
          </w:p>
        </w:tc>
      </w:tr>
      <w:tr>
        <w:trPr/>
        <w:tc>
          <w:tcPr>
            <w:tcW w:w="1870" w:type="dxa"/>
            <w:tcBorders/>
          </w:tcPr>
          <w:p>
            <w:pPr>
              <w:pStyle w:val="Compact"/>
              <w:widowControl w:val="false"/>
              <w:spacing w:before="20" w:after="20"/>
              <w:jc w:val="left"/>
              <w:rPr/>
            </w:pPr>
            <w:hyperlink w:anchor="d0805">
              <w:r>
                <w:rPr/>
                <w:t>2020-08-05</w:t>
              </w:r>
            </w:hyperlink>
          </w:p>
        </w:tc>
        <w:tc>
          <w:tcPr>
            <w:tcW w:w="1871" w:type="dxa"/>
            <w:tcBorders/>
          </w:tcPr>
          <w:p>
            <w:pPr>
              <w:pStyle w:val="Compact"/>
              <w:widowControl w:val="false"/>
              <w:spacing w:before="20" w:after="20"/>
              <w:jc w:val="right"/>
              <w:rPr/>
            </w:pPr>
            <w:r>
              <w:rPr/>
              <w:t>3</w:t>
            </w:r>
          </w:p>
        </w:tc>
        <w:tc>
          <w:tcPr>
            <w:tcW w:w="1871" w:type="dxa"/>
            <w:tcBorders/>
          </w:tcPr>
          <w:p>
            <w:pPr>
              <w:pStyle w:val="Compact"/>
              <w:widowControl w:val="false"/>
              <w:spacing w:before="20" w:after="20"/>
              <w:jc w:val="left"/>
              <w:rPr/>
            </w:pPr>
            <w:hyperlink w:anchor="walrus">
              <w:r>
                <w:rPr/>
                <w:t>Морж</w:t>
              </w:r>
            </w:hyperlink>
          </w:p>
        </w:tc>
        <w:tc>
          <w:tcPr>
            <w:tcW w:w="1871" w:type="dxa"/>
            <w:tcBorders/>
          </w:tcPr>
          <w:p>
            <w:pPr>
              <w:pStyle w:val="Compact"/>
              <w:widowControl w:val="false"/>
              <w:spacing w:before="20" w:after="20"/>
              <w:jc w:val="right"/>
              <w:rPr/>
            </w:pPr>
            <w:r>
              <w:rPr/>
              <w:t>4</w:t>
            </w:r>
          </w:p>
        </w:tc>
        <w:tc>
          <w:tcPr>
            <w:tcW w:w="1871" w:type="dxa"/>
            <w:tcBorders/>
          </w:tcPr>
          <w:p>
            <w:pPr>
              <w:pStyle w:val="Compact"/>
              <w:widowControl w:val="false"/>
              <w:spacing w:before="20" w:after="20"/>
              <w:jc w:val="right"/>
              <w:rPr/>
            </w:pPr>
            <w:r>
              <w:rPr/>
              <w:t>227</w:t>
            </w:r>
          </w:p>
        </w:tc>
      </w:tr>
      <w:tr>
        <w:trPr/>
        <w:tc>
          <w:tcPr>
            <w:tcW w:w="1870" w:type="dxa"/>
            <w:tcBorders/>
          </w:tcPr>
          <w:p>
            <w:pPr>
              <w:pStyle w:val="Compact"/>
              <w:widowControl w:val="false"/>
              <w:spacing w:before="20" w:after="20"/>
              <w:jc w:val="left"/>
              <w:rPr/>
            </w:pPr>
            <w:hyperlink w:anchor="d0813">
              <w:r>
                <w:rPr/>
                <w:t>2020-08-13</w:t>
              </w:r>
            </w:hyperlink>
          </w:p>
        </w:tc>
        <w:tc>
          <w:tcPr>
            <w:tcW w:w="1871" w:type="dxa"/>
            <w:tcBorders/>
          </w:tcPr>
          <w:p>
            <w:pPr>
              <w:pStyle w:val="Compact"/>
              <w:widowControl w:val="false"/>
              <w:spacing w:before="20" w:after="20"/>
              <w:jc w:val="right"/>
              <w:rPr/>
            </w:pPr>
            <w:r>
              <w:rPr/>
              <w:t>4</w:t>
            </w:r>
          </w:p>
        </w:tc>
        <w:tc>
          <w:tcPr>
            <w:tcW w:w="1871" w:type="dxa"/>
            <w:tcBorders/>
          </w:tcPr>
          <w:p>
            <w:pPr>
              <w:pStyle w:val="Compact"/>
              <w:widowControl w:val="false"/>
              <w:spacing w:before="20" w:after="20"/>
              <w:jc w:val="left"/>
              <w:rPr/>
            </w:pPr>
            <w:hyperlink w:anchor="pbear">
              <w:r>
                <w:rPr/>
                <w:t>Б. медведь</w:t>
              </w:r>
            </w:hyperlink>
          </w:p>
        </w:tc>
        <w:tc>
          <w:tcPr>
            <w:tcW w:w="1871" w:type="dxa"/>
            <w:tcBorders/>
          </w:tcPr>
          <w:p>
            <w:pPr>
              <w:pStyle w:val="Compact"/>
              <w:widowControl w:val="false"/>
              <w:spacing w:before="20" w:after="20"/>
              <w:jc w:val="right"/>
              <w:rPr/>
            </w:pPr>
            <w:r>
              <w:rPr/>
              <w:t>15</w:t>
            </w:r>
          </w:p>
        </w:tc>
        <w:tc>
          <w:tcPr>
            <w:tcW w:w="1871" w:type="dxa"/>
            <w:tcBorders/>
          </w:tcPr>
          <w:p>
            <w:pPr>
              <w:pStyle w:val="Compact"/>
              <w:widowControl w:val="false"/>
              <w:spacing w:before="20" w:after="20"/>
              <w:jc w:val="right"/>
              <w:rPr/>
            </w:pPr>
            <w:r>
              <w:rPr/>
              <w:t>17</w:t>
            </w:r>
          </w:p>
        </w:tc>
      </w:tr>
      <w:tr>
        <w:trPr/>
        <w:tc>
          <w:tcPr>
            <w:tcW w:w="1870" w:type="dxa"/>
            <w:tcBorders/>
          </w:tcPr>
          <w:p>
            <w:pPr>
              <w:pStyle w:val="Compact"/>
              <w:widowControl w:val="false"/>
              <w:spacing w:before="20" w:after="20"/>
              <w:jc w:val="left"/>
              <w:rPr/>
            </w:pPr>
            <w:hyperlink w:anchor="d0813">
              <w:r>
                <w:rPr/>
                <w:t>2020-08-13</w:t>
              </w:r>
            </w:hyperlink>
          </w:p>
        </w:tc>
        <w:tc>
          <w:tcPr>
            <w:tcW w:w="1871" w:type="dxa"/>
            <w:tcBorders/>
          </w:tcPr>
          <w:p>
            <w:pPr>
              <w:pStyle w:val="Compact"/>
              <w:widowControl w:val="false"/>
              <w:spacing w:before="20" w:after="20"/>
              <w:jc w:val="right"/>
              <w:rPr/>
            </w:pPr>
            <w:r>
              <w:rPr/>
              <w:t>4</w:t>
            </w:r>
          </w:p>
        </w:tc>
        <w:tc>
          <w:tcPr>
            <w:tcW w:w="1871" w:type="dxa"/>
            <w:tcBorders/>
          </w:tcPr>
          <w:p>
            <w:pPr>
              <w:pStyle w:val="Compact"/>
              <w:widowControl w:val="false"/>
              <w:spacing w:before="20" w:after="20"/>
              <w:jc w:val="left"/>
              <w:rPr/>
            </w:pPr>
            <w:hyperlink w:anchor="walrus">
              <w:r>
                <w:rPr/>
                <w:t>Морж</w:t>
              </w:r>
            </w:hyperlink>
          </w:p>
        </w:tc>
        <w:tc>
          <w:tcPr>
            <w:tcW w:w="1871" w:type="dxa"/>
            <w:tcBorders/>
          </w:tcPr>
          <w:p>
            <w:pPr>
              <w:pStyle w:val="Compact"/>
              <w:widowControl w:val="false"/>
              <w:spacing w:before="20" w:after="20"/>
              <w:jc w:val="right"/>
              <w:rPr/>
            </w:pPr>
            <w:r>
              <w:rPr/>
              <w:t>1</w:t>
            </w:r>
          </w:p>
        </w:tc>
        <w:tc>
          <w:tcPr>
            <w:tcW w:w="1871" w:type="dxa"/>
            <w:tcBorders/>
          </w:tcPr>
          <w:p>
            <w:pPr>
              <w:pStyle w:val="Compact"/>
              <w:widowControl w:val="false"/>
              <w:spacing w:before="20" w:after="20"/>
              <w:jc w:val="right"/>
              <w:rPr/>
            </w:pPr>
            <w:r>
              <w:rPr/>
              <w:t>2</w:t>
            </w:r>
          </w:p>
        </w:tc>
      </w:tr>
      <w:tr>
        <w:trPr/>
        <w:tc>
          <w:tcPr>
            <w:tcW w:w="1870" w:type="dxa"/>
            <w:tcBorders/>
          </w:tcPr>
          <w:p>
            <w:pPr>
              <w:pStyle w:val="Compact"/>
              <w:widowControl w:val="false"/>
              <w:spacing w:before="20" w:after="20"/>
              <w:jc w:val="left"/>
              <w:rPr/>
            </w:pPr>
            <w:hyperlink w:anchor="d0815">
              <w:r>
                <w:rPr/>
                <w:t>2020-08-15</w:t>
              </w:r>
            </w:hyperlink>
          </w:p>
        </w:tc>
        <w:tc>
          <w:tcPr>
            <w:tcW w:w="1871" w:type="dxa"/>
            <w:tcBorders/>
          </w:tcPr>
          <w:p>
            <w:pPr>
              <w:pStyle w:val="Compact"/>
              <w:widowControl w:val="false"/>
              <w:spacing w:before="20" w:after="20"/>
              <w:jc w:val="right"/>
              <w:rPr/>
            </w:pPr>
            <w:r>
              <w:rPr/>
              <w:t>5</w:t>
            </w:r>
          </w:p>
        </w:tc>
        <w:tc>
          <w:tcPr>
            <w:tcW w:w="1871" w:type="dxa"/>
            <w:tcBorders/>
          </w:tcPr>
          <w:p>
            <w:pPr>
              <w:pStyle w:val="Compact"/>
              <w:widowControl w:val="false"/>
              <w:spacing w:before="20" w:after="20"/>
              <w:jc w:val="left"/>
              <w:rPr/>
            </w:pPr>
            <w:hyperlink w:anchor="beluga">
              <w:r>
                <w:rPr/>
                <w:t>Белуха</w:t>
              </w:r>
            </w:hyperlink>
          </w:p>
        </w:tc>
        <w:tc>
          <w:tcPr>
            <w:tcW w:w="1871" w:type="dxa"/>
            <w:tcBorders/>
          </w:tcPr>
          <w:p>
            <w:pPr>
              <w:pStyle w:val="Compact"/>
              <w:widowControl w:val="false"/>
              <w:spacing w:before="20" w:after="20"/>
              <w:jc w:val="right"/>
              <w:rPr/>
            </w:pPr>
            <w:r>
              <w:rPr/>
              <w:t>2</w:t>
            </w:r>
          </w:p>
        </w:tc>
        <w:tc>
          <w:tcPr>
            <w:tcW w:w="1871" w:type="dxa"/>
            <w:tcBorders/>
          </w:tcPr>
          <w:p>
            <w:pPr>
              <w:pStyle w:val="Compact"/>
              <w:widowControl w:val="false"/>
              <w:spacing w:before="20" w:after="20"/>
              <w:jc w:val="right"/>
              <w:rPr/>
            </w:pPr>
            <w:r>
              <w:rPr/>
              <w:t>21</w:t>
            </w:r>
          </w:p>
        </w:tc>
      </w:tr>
      <w:tr>
        <w:trPr/>
        <w:tc>
          <w:tcPr>
            <w:tcW w:w="1870" w:type="dxa"/>
            <w:tcBorders/>
          </w:tcPr>
          <w:p>
            <w:pPr>
              <w:pStyle w:val="Compact"/>
              <w:widowControl w:val="false"/>
              <w:spacing w:before="20" w:after="20"/>
              <w:jc w:val="left"/>
              <w:rPr/>
            </w:pPr>
            <w:hyperlink w:anchor="d0815">
              <w:r>
                <w:rPr/>
                <w:t>2020-08-15</w:t>
              </w:r>
            </w:hyperlink>
          </w:p>
        </w:tc>
        <w:tc>
          <w:tcPr>
            <w:tcW w:w="1871" w:type="dxa"/>
            <w:tcBorders/>
          </w:tcPr>
          <w:p>
            <w:pPr>
              <w:pStyle w:val="Compact"/>
              <w:widowControl w:val="false"/>
              <w:spacing w:before="20" w:after="20"/>
              <w:jc w:val="right"/>
              <w:rPr/>
            </w:pPr>
            <w:r>
              <w:rPr/>
              <w:t>6</w:t>
            </w:r>
          </w:p>
        </w:tc>
        <w:tc>
          <w:tcPr>
            <w:tcW w:w="1871" w:type="dxa"/>
            <w:tcBorders/>
          </w:tcPr>
          <w:p>
            <w:pPr>
              <w:pStyle w:val="Compact"/>
              <w:widowControl w:val="false"/>
              <w:spacing w:before="20" w:after="20"/>
              <w:jc w:val="left"/>
              <w:rPr/>
            </w:pPr>
            <w:hyperlink w:anchor="pbear">
              <w:r>
                <w:rPr/>
                <w:t>Б. медведь</w:t>
              </w:r>
            </w:hyperlink>
          </w:p>
        </w:tc>
        <w:tc>
          <w:tcPr>
            <w:tcW w:w="1871" w:type="dxa"/>
            <w:tcBorders/>
          </w:tcPr>
          <w:p>
            <w:pPr>
              <w:pStyle w:val="Compact"/>
              <w:widowControl w:val="false"/>
              <w:spacing w:before="20" w:after="20"/>
              <w:jc w:val="right"/>
              <w:rPr/>
            </w:pPr>
            <w:r>
              <w:rPr/>
              <w:t>2</w:t>
            </w:r>
          </w:p>
        </w:tc>
        <w:tc>
          <w:tcPr>
            <w:tcW w:w="1871" w:type="dxa"/>
            <w:tcBorders/>
          </w:tcPr>
          <w:p>
            <w:pPr>
              <w:pStyle w:val="Compact"/>
              <w:widowControl w:val="false"/>
              <w:spacing w:before="20" w:after="20"/>
              <w:jc w:val="right"/>
              <w:rPr/>
            </w:pPr>
            <w:r>
              <w:rPr/>
              <w:t>3</w:t>
            </w:r>
          </w:p>
        </w:tc>
      </w:tr>
      <w:tr>
        <w:trPr/>
        <w:tc>
          <w:tcPr>
            <w:tcW w:w="1870" w:type="dxa"/>
            <w:tcBorders/>
          </w:tcPr>
          <w:p>
            <w:pPr>
              <w:pStyle w:val="Compact"/>
              <w:widowControl w:val="false"/>
              <w:spacing w:before="20" w:after="20"/>
              <w:jc w:val="left"/>
              <w:rPr/>
            </w:pPr>
            <w:hyperlink w:anchor="d0815">
              <w:r>
                <w:rPr/>
                <w:t>2020-08-15</w:t>
              </w:r>
            </w:hyperlink>
          </w:p>
        </w:tc>
        <w:tc>
          <w:tcPr>
            <w:tcW w:w="1871" w:type="dxa"/>
            <w:tcBorders/>
          </w:tcPr>
          <w:p>
            <w:pPr>
              <w:pStyle w:val="Compact"/>
              <w:widowControl w:val="false"/>
              <w:spacing w:before="20" w:after="20"/>
              <w:jc w:val="right"/>
              <w:rPr/>
            </w:pPr>
            <w:r>
              <w:rPr/>
              <w:t>6</w:t>
            </w:r>
          </w:p>
        </w:tc>
        <w:tc>
          <w:tcPr>
            <w:tcW w:w="1871" w:type="dxa"/>
            <w:tcBorders/>
          </w:tcPr>
          <w:p>
            <w:pPr>
              <w:pStyle w:val="Compact"/>
              <w:widowControl w:val="false"/>
              <w:spacing w:before="20" w:after="20"/>
              <w:jc w:val="left"/>
              <w:rPr/>
            </w:pPr>
            <w:hyperlink w:anchor="beluga">
              <w:r>
                <w:rPr/>
                <w:t>Белуха</w:t>
              </w:r>
            </w:hyperlink>
          </w:p>
        </w:tc>
        <w:tc>
          <w:tcPr>
            <w:tcW w:w="1871" w:type="dxa"/>
            <w:tcBorders/>
          </w:tcPr>
          <w:p>
            <w:pPr>
              <w:pStyle w:val="Compact"/>
              <w:widowControl w:val="false"/>
              <w:spacing w:before="20" w:after="20"/>
              <w:jc w:val="right"/>
              <w:rPr/>
            </w:pPr>
            <w:r>
              <w:rPr/>
              <w:t>1</w:t>
            </w:r>
          </w:p>
        </w:tc>
        <w:tc>
          <w:tcPr>
            <w:tcW w:w="1871" w:type="dxa"/>
            <w:tcBorders/>
          </w:tcPr>
          <w:p>
            <w:pPr>
              <w:pStyle w:val="Compact"/>
              <w:widowControl w:val="false"/>
              <w:spacing w:before="20" w:after="20"/>
              <w:jc w:val="right"/>
              <w:rPr/>
            </w:pPr>
            <w:r>
              <w:rPr/>
              <w:t>1</w:t>
            </w:r>
          </w:p>
        </w:tc>
      </w:tr>
      <w:tr>
        <w:trPr/>
        <w:tc>
          <w:tcPr>
            <w:tcW w:w="1870" w:type="dxa"/>
            <w:tcBorders/>
          </w:tcPr>
          <w:p>
            <w:pPr>
              <w:pStyle w:val="Compact"/>
              <w:widowControl w:val="false"/>
              <w:spacing w:before="20" w:after="20"/>
              <w:jc w:val="left"/>
              <w:rPr/>
            </w:pPr>
            <w:hyperlink w:anchor="d0815">
              <w:r>
                <w:rPr/>
                <w:t>2020-08-15</w:t>
              </w:r>
            </w:hyperlink>
          </w:p>
        </w:tc>
        <w:tc>
          <w:tcPr>
            <w:tcW w:w="1871" w:type="dxa"/>
            <w:tcBorders/>
          </w:tcPr>
          <w:p>
            <w:pPr>
              <w:pStyle w:val="Compact"/>
              <w:widowControl w:val="false"/>
              <w:spacing w:before="20" w:after="20"/>
              <w:jc w:val="right"/>
              <w:rPr/>
            </w:pPr>
            <w:r>
              <w:rPr/>
              <w:t>6</w:t>
            </w:r>
          </w:p>
        </w:tc>
        <w:tc>
          <w:tcPr>
            <w:tcW w:w="1871" w:type="dxa"/>
            <w:tcBorders/>
          </w:tcPr>
          <w:p>
            <w:pPr>
              <w:pStyle w:val="Compact"/>
              <w:widowControl w:val="false"/>
              <w:spacing w:before="20" w:after="20"/>
              <w:jc w:val="left"/>
              <w:rPr/>
            </w:pPr>
            <w:hyperlink w:anchor="pinniped">
              <w:r>
                <w:rPr/>
                <w:t>Ластоногие</w:t>
              </w:r>
            </w:hyperlink>
          </w:p>
        </w:tc>
        <w:tc>
          <w:tcPr>
            <w:tcW w:w="1871" w:type="dxa"/>
            <w:tcBorders/>
          </w:tcPr>
          <w:p>
            <w:pPr>
              <w:pStyle w:val="Compact"/>
              <w:widowControl w:val="false"/>
              <w:spacing w:before="20" w:after="20"/>
              <w:jc w:val="right"/>
              <w:rPr/>
            </w:pPr>
            <w:r>
              <w:rPr/>
              <w:t>1</w:t>
            </w:r>
          </w:p>
        </w:tc>
        <w:tc>
          <w:tcPr>
            <w:tcW w:w="1871" w:type="dxa"/>
            <w:tcBorders/>
          </w:tcPr>
          <w:p>
            <w:pPr>
              <w:pStyle w:val="Compact"/>
              <w:widowControl w:val="false"/>
              <w:spacing w:before="20" w:after="20"/>
              <w:jc w:val="right"/>
              <w:rPr/>
            </w:pPr>
            <w:r>
              <w:rPr/>
              <w:t>1</w:t>
            </w:r>
          </w:p>
        </w:tc>
      </w:tr>
      <w:tr>
        <w:trPr/>
        <w:tc>
          <w:tcPr>
            <w:tcW w:w="1870" w:type="dxa"/>
            <w:tcBorders/>
          </w:tcPr>
          <w:p>
            <w:pPr>
              <w:pStyle w:val="Compact"/>
              <w:widowControl w:val="false"/>
              <w:spacing w:before="20" w:after="20"/>
              <w:jc w:val="left"/>
              <w:rPr/>
            </w:pPr>
            <w:hyperlink w:anchor="d0816">
              <w:r>
                <w:rPr/>
                <w:t>2020-08-16</w:t>
              </w:r>
            </w:hyperlink>
          </w:p>
        </w:tc>
        <w:tc>
          <w:tcPr>
            <w:tcW w:w="1871" w:type="dxa"/>
            <w:tcBorders/>
          </w:tcPr>
          <w:p>
            <w:pPr>
              <w:pStyle w:val="Compact"/>
              <w:widowControl w:val="false"/>
              <w:spacing w:before="20" w:after="20"/>
              <w:jc w:val="right"/>
              <w:rPr/>
            </w:pPr>
            <w:r>
              <w:rPr/>
              <w:t>7</w:t>
            </w:r>
          </w:p>
        </w:tc>
        <w:tc>
          <w:tcPr>
            <w:tcW w:w="1871" w:type="dxa"/>
            <w:tcBorders/>
          </w:tcPr>
          <w:p>
            <w:pPr>
              <w:pStyle w:val="Compact"/>
              <w:widowControl w:val="false"/>
              <w:spacing w:before="20" w:after="20"/>
              <w:jc w:val="left"/>
              <w:rPr/>
            </w:pPr>
            <w:hyperlink w:anchor="pinniped">
              <w:r>
                <w:rPr/>
                <w:t>Ластоногие</w:t>
              </w:r>
            </w:hyperlink>
          </w:p>
        </w:tc>
        <w:tc>
          <w:tcPr>
            <w:tcW w:w="1871" w:type="dxa"/>
            <w:tcBorders/>
          </w:tcPr>
          <w:p>
            <w:pPr>
              <w:pStyle w:val="Compact"/>
              <w:widowControl w:val="false"/>
              <w:spacing w:before="20" w:after="20"/>
              <w:jc w:val="right"/>
              <w:rPr/>
            </w:pPr>
            <w:r>
              <w:rPr/>
              <w:t>1</w:t>
            </w:r>
          </w:p>
        </w:tc>
        <w:tc>
          <w:tcPr>
            <w:tcW w:w="1871" w:type="dxa"/>
            <w:tcBorders/>
          </w:tcPr>
          <w:p>
            <w:pPr>
              <w:pStyle w:val="Compact"/>
              <w:widowControl w:val="false"/>
              <w:spacing w:before="20" w:after="20"/>
              <w:jc w:val="right"/>
              <w:rPr/>
            </w:pPr>
            <w:r>
              <w:rPr/>
              <w:t>7</w:t>
            </w:r>
          </w:p>
        </w:tc>
      </w:tr>
      <w:tr>
        <w:trPr/>
        <w:tc>
          <w:tcPr>
            <w:tcW w:w="1870" w:type="dxa"/>
            <w:tcBorders/>
          </w:tcPr>
          <w:p>
            <w:pPr>
              <w:pStyle w:val="Compact"/>
              <w:widowControl w:val="false"/>
              <w:spacing w:before="20" w:after="20"/>
              <w:jc w:val="left"/>
              <w:rPr/>
            </w:pPr>
            <w:hyperlink w:anchor="d0816">
              <w:r>
                <w:rPr/>
                <w:t>2020-08-16</w:t>
              </w:r>
            </w:hyperlink>
          </w:p>
        </w:tc>
        <w:tc>
          <w:tcPr>
            <w:tcW w:w="1871" w:type="dxa"/>
            <w:tcBorders/>
          </w:tcPr>
          <w:p>
            <w:pPr>
              <w:pStyle w:val="Compact"/>
              <w:widowControl w:val="false"/>
              <w:spacing w:before="20" w:after="20"/>
              <w:jc w:val="right"/>
              <w:rPr/>
            </w:pPr>
            <w:r>
              <w:rPr/>
              <w:t>8</w:t>
            </w:r>
          </w:p>
        </w:tc>
        <w:tc>
          <w:tcPr>
            <w:tcW w:w="1871" w:type="dxa"/>
            <w:tcBorders/>
          </w:tcPr>
          <w:p>
            <w:pPr>
              <w:pStyle w:val="Compact"/>
              <w:widowControl w:val="false"/>
              <w:spacing w:before="20" w:after="20"/>
              <w:jc w:val="left"/>
              <w:rPr/>
            </w:pPr>
            <w:hyperlink w:anchor="pbear">
              <w:r>
                <w:rPr/>
                <w:t>Б. медведь</w:t>
              </w:r>
            </w:hyperlink>
          </w:p>
        </w:tc>
        <w:tc>
          <w:tcPr>
            <w:tcW w:w="1871" w:type="dxa"/>
            <w:tcBorders/>
          </w:tcPr>
          <w:p>
            <w:pPr>
              <w:pStyle w:val="Compact"/>
              <w:widowControl w:val="false"/>
              <w:spacing w:before="20" w:after="20"/>
              <w:jc w:val="right"/>
              <w:rPr/>
            </w:pPr>
            <w:r>
              <w:rPr/>
              <w:t>17</w:t>
            </w:r>
          </w:p>
        </w:tc>
        <w:tc>
          <w:tcPr>
            <w:tcW w:w="1871" w:type="dxa"/>
            <w:tcBorders/>
          </w:tcPr>
          <w:p>
            <w:pPr>
              <w:pStyle w:val="Compact"/>
              <w:widowControl w:val="false"/>
              <w:spacing w:before="20" w:after="20"/>
              <w:jc w:val="right"/>
              <w:rPr/>
            </w:pPr>
            <w:r>
              <w:rPr/>
              <w:t>21</w:t>
            </w:r>
          </w:p>
        </w:tc>
      </w:tr>
      <w:tr>
        <w:trPr/>
        <w:tc>
          <w:tcPr>
            <w:tcW w:w="1870" w:type="dxa"/>
            <w:tcBorders/>
          </w:tcPr>
          <w:p>
            <w:pPr>
              <w:pStyle w:val="Compact"/>
              <w:widowControl w:val="false"/>
              <w:spacing w:before="20" w:after="20"/>
              <w:jc w:val="left"/>
              <w:rPr/>
            </w:pPr>
            <w:hyperlink w:anchor="d0816">
              <w:r>
                <w:rPr/>
                <w:t>2020-08-16</w:t>
              </w:r>
            </w:hyperlink>
          </w:p>
        </w:tc>
        <w:tc>
          <w:tcPr>
            <w:tcW w:w="1871" w:type="dxa"/>
            <w:tcBorders/>
          </w:tcPr>
          <w:p>
            <w:pPr>
              <w:pStyle w:val="Compact"/>
              <w:widowControl w:val="false"/>
              <w:spacing w:before="20" w:after="20"/>
              <w:jc w:val="right"/>
              <w:rPr/>
            </w:pPr>
            <w:r>
              <w:rPr/>
              <w:t>8</w:t>
            </w:r>
          </w:p>
        </w:tc>
        <w:tc>
          <w:tcPr>
            <w:tcW w:w="1871" w:type="dxa"/>
            <w:tcBorders/>
          </w:tcPr>
          <w:p>
            <w:pPr>
              <w:pStyle w:val="Compact"/>
              <w:widowControl w:val="false"/>
              <w:spacing w:before="20" w:after="20"/>
              <w:jc w:val="left"/>
              <w:rPr/>
            </w:pPr>
            <w:hyperlink w:anchor="beluga">
              <w:r>
                <w:rPr/>
                <w:t>Белуха</w:t>
              </w:r>
            </w:hyperlink>
          </w:p>
        </w:tc>
        <w:tc>
          <w:tcPr>
            <w:tcW w:w="1871" w:type="dxa"/>
            <w:tcBorders/>
          </w:tcPr>
          <w:p>
            <w:pPr>
              <w:pStyle w:val="Compact"/>
              <w:widowControl w:val="false"/>
              <w:spacing w:before="20" w:after="20"/>
              <w:jc w:val="right"/>
              <w:rPr/>
            </w:pPr>
            <w:r>
              <w:rPr/>
              <w:t>1</w:t>
            </w:r>
          </w:p>
        </w:tc>
        <w:tc>
          <w:tcPr>
            <w:tcW w:w="1871" w:type="dxa"/>
            <w:tcBorders/>
          </w:tcPr>
          <w:p>
            <w:pPr>
              <w:pStyle w:val="Compact"/>
              <w:widowControl w:val="false"/>
              <w:spacing w:before="20" w:after="20"/>
              <w:jc w:val="right"/>
              <w:rPr/>
            </w:pPr>
            <w:r>
              <w:rPr/>
              <w:t>8</w:t>
            </w:r>
          </w:p>
        </w:tc>
      </w:tr>
      <w:tr>
        <w:trPr/>
        <w:tc>
          <w:tcPr>
            <w:tcW w:w="1870" w:type="dxa"/>
            <w:tcBorders/>
          </w:tcPr>
          <w:p>
            <w:pPr>
              <w:pStyle w:val="Compact"/>
              <w:widowControl w:val="false"/>
              <w:spacing w:before="20" w:after="20"/>
              <w:jc w:val="left"/>
              <w:rPr/>
            </w:pPr>
            <w:hyperlink w:anchor="d0817">
              <w:r>
                <w:rPr/>
                <w:t>2020-08-17</w:t>
              </w:r>
            </w:hyperlink>
          </w:p>
        </w:tc>
        <w:tc>
          <w:tcPr>
            <w:tcW w:w="1871" w:type="dxa"/>
            <w:tcBorders/>
          </w:tcPr>
          <w:p>
            <w:pPr>
              <w:pStyle w:val="Compact"/>
              <w:widowControl w:val="false"/>
              <w:spacing w:before="20" w:after="20"/>
              <w:jc w:val="right"/>
              <w:rPr/>
            </w:pPr>
            <w:r>
              <w:rPr/>
              <w:t>9</w:t>
            </w:r>
          </w:p>
        </w:tc>
        <w:tc>
          <w:tcPr>
            <w:tcW w:w="1871" w:type="dxa"/>
            <w:tcBorders/>
          </w:tcPr>
          <w:p>
            <w:pPr>
              <w:pStyle w:val="Compact"/>
              <w:widowControl w:val="false"/>
              <w:spacing w:before="20" w:after="20"/>
              <w:jc w:val="left"/>
              <w:rPr/>
            </w:pPr>
            <w:hyperlink w:anchor="beluga">
              <w:r>
                <w:rPr/>
                <w:t>Белуха</w:t>
              </w:r>
            </w:hyperlink>
          </w:p>
        </w:tc>
        <w:tc>
          <w:tcPr>
            <w:tcW w:w="1871" w:type="dxa"/>
            <w:tcBorders/>
          </w:tcPr>
          <w:p>
            <w:pPr>
              <w:pStyle w:val="Compact"/>
              <w:widowControl w:val="false"/>
              <w:spacing w:before="20" w:after="20"/>
              <w:jc w:val="right"/>
              <w:rPr/>
            </w:pPr>
            <w:r>
              <w:rPr/>
              <w:t>3</w:t>
            </w:r>
          </w:p>
        </w:tc>
        <w:tc>
          <w:tcPr>
            <w:tcW w:w="1871" w:type="dxa"/>
            <w:tcBorders/>
          </w:tcPr>
          <w:p>
            <w:pPr>
              <w:pStyle w:val="Compact"/>
              <w:widowControl w:val="false"/>
              <w:spacing w:before="20" w:after="20"/>
              <w:jc w:val="right"/>
              <w:rPr/>
            </w:pPr>
            <w:r>
              <w:rPr/>
              <w:t>4</w:t>
            </w:r>
          </w:p>
        </w:tc>
      </w:tr>
      <w:tr>
        <w:trPr/>
        <w:tc>
          <w:tcPr>
            <w:tcW w:w="1870" w:type="dxa"/>
            <w:tcBorders/>
          </w:tcPr>
          <w:p>
            <w:pPr>
              <w:pStyle w:val="Compact"/>
              <w:widowControl w:val="false"/>
              <w:spacing w:before="20" w:after="20"/>
              <w:jc w:val="left"/>
              <w:rPr/>
            </w:pPr>
            <w:hyperlink w:anchor="d0820">
              <w:r>
                <w:rPr/>
                <w:t>2020-08-20</w:t>
              </w:r>
            </w:hyperlink>
          </w:p>
        </w:tc>
        <w:tc>
          <w:tcPr>
            <w:tcW w:w="1871" w:type="dxa"/>
            <w:tcBorders/>
          </w:tcPr>
          <w:p>
            <w:pPr>
              <w:pStyle w:val="Compact"/>
              <w:widowControl w:val="false"/>
              <w:spacing w:before="20" w:after="20"/>
              <w:jc w:val="right"/>
              <w:rPr/>
            </w:pPr>
            <w:r>
              <w:rPr/>
              <w:t>10</w:t>
            </w:r>
          </w:p>
        </w:tc>
        <w:tc>
          <w:tcPr>
            <w:tcW w:w="1871" w:type="dxa"/>
            <w:tcBorders/>
          </w:tcPr>
          <w:p>
            <w:pPr>
              <w:pStyle w:val="Compact"/>
              <w:widowControl w:val="false"/>
              <w:spacing w:before="20" w:after="20"/>
              <w:jc w:val="left"/>
              <w:rPr/>
            </w:pPr>
            <w:hyperlink w:anchor="beluga">
              <w:r>
                <w:rPr/>
                <w:t>Белуха</w:t>
              </w:r>
            </w:hyperlink>
          </w:p>
        </w:tc>
        <w:tc>
          <w:tcPr>
            <w:tcW w:w="1871" w:type="dxa"/>
            <w:tcBorders/>
          </w:tcPr>
          <w:p>
            <w:pPr>
              <w:pStyle w:val="Compact"/>
              <w:widowControl w:val="false"/>
              <w:spacing w:before="20" w:after="20"/>
              <w:jc w:val="right"/>
              <w:rPr/>
            </w:pPr>
            <w:r>
              <w:rPr/>
              <w:t>1</w:t>
            </w:r>
          </w:p>
        </w:tc>
        <w:tc>
          <w:tcPr>
            <w:tcW w:w="1871" w:type="dxa"/>
            <w:tcBorders/>
          </w:tcPr>
          <w:p>
            <w:pPr>
              <w:pStyle w:val="Compact"/>
              <w:widowControl w:val="false"/>
              <w:spacing w:before="20" w:after="20"/>
              <w:jc w:val="right"/>
              <w:rPr/>
            </w:pPr>
            <w:r>
              <w:rPr/>
              <w:t>50</w:t>
            </w:r>
          </w:p>
        </w:tc>
      </w:tr>
    </w:tbl>
    <w:p>
      <w:pPr>
        <w:pStyle w:val="TextBody"/>
        <w:rPr/>
      </w:pPr>
      <w:r>
        <w:rPr/>
        <w:t>Фаунистический указатель объектов исследований приведен в табл. 6.</w:t>
      </w:r>
    </w:p>
    <w:p>
      <w:pPr>
        <w:pStyle w:val="TableCaption"/>
        <w:rPr/>
      </w:pPr>
      <w:r>
        <w:rPr/>
        <w:t>Таблица 6. Фаунистический указатель</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tblPr>
      <w:tblGrid>
        <w:gridCol w:w="727"/>
        <w:gridCol w:w="821"/>
        <w:gridCol w:w="877"/>
        <w:gridCol w:w="2047"/>
        <w:gridCol w:w="2397"/>
        <w:gridCol w:w="2484"/>
      </w:tblGrid>
      <w:tr>
        <w:trPr>
          <w:cnfStyle w:firstRow="1"/>
        </w:trPr>
        <w:tc>
          <w:tcPr>
            <w:tcW w:w="727" w:type="dxa"/>
            <w:tcBorders>
              <w:bottom w:val="single" w:sz="6" w:space="0" w:color="000000"/>
            </w:tcBorders>
            <w:vAlign w:val="bottom"/>
          </w:tcPr>
          <w:p>
            <w:pPr>
              <w:pStyle w:val="Compact"/>
              <w:widowControl w:val="false"/>
              <w:spacing w:before="20" w:after="20"/>
              <w:jc w:val="left"/>
              <w:rPr/>
            </w:pPr>
            <w:r>
              <w:rPr/>
              <w:t>Отряд</w:t>
            </w:r>
          </w:p>
        </w:tc>
        <w:tc>
          <w:tcPr>
            <w:tcW w:w="821" w:type="dxa"/>
            <w:tcBorders>
              <w:bottom w:val="single" w:sz="6" w:space="0" w:color="000000"/>
            </w:tcBorders>
            <w:vAlign w:val="bottom"/>
          </w:tcPr>
          <w:p>
            <w:pPr>
              <w:pStyle w:val="Compact"/>
              <w:widowControl w:val="false"/>
              <w:spacing w:before="20" w:after="20"/>
              <w:jc w:val="left"/>
              <w:rPr/>
            </w:pPr>
            <w:r>
              <w:rPr/>
              <w:t>Подотряд</w:t>
            </w:r>
          </w:p>
        </w:tc>
        <w:tc>
          <w:tcPr>
            <w:tcW w:w="877" w:type="dxa"/>
            <w:tcBorders>
              <w:bottom w:val="single" w:sz="6" w:space="0" w:color="000000"/>
            </w:tcBorders>
            <w:vAlign w:val="bottom"/>
          </w:tcPr>
          <w:p>
            <w:pPr>
              <w:pStyle w:val="Compact"/>
              <w:widowControl w:val="false"/>
              <w:spacing w:before="20" w:after="20"/>
              <w:jc w:val="left"/>
              <w:rPr/>
            </w:pPr>
            <w:r>
              <w:rPr/>
              <w:t>Семейство</w:t>
            </w:r>
          </w:p>
        </w:tc>
        <w:tc>
          <w:tcPr>
            <w:tcW w:w="2047" w:type="dxa"/>
            <w:tcBorders>
              <w:bottom w:val="single" w:sz="6" w:space="0" w:color="000000"/>
            </w:tcBorders>
            <w:vAlign w:val="bottom"/>
          </w:tcPr>
          <w:p>
            <w:pPr>
              <w:pStyle w:val="Compact"/>
              <w:widowControl w:val="false"/>
              <w:spacing w:before="20" w:after="20"/>
              <w:jc w:val="left"/>
              <w:rPr/>
            </w:pPr>
            <w:r>
              <w:rPr/>
              <w:t>Вид</w:t>
            </w:r>
          </w:p>
        </w:tc>
        <w:tc>
          <w:tcPr>
            <w:tcW w:w="2397" w:type="dxa"/>
            <w:tcBorders>
              <w:bottom w:val="single" w:sz="6" w:space="0" w:color="000000"/>
            </w:tcBorders>
            <w:vAlign w:val="bottom"/>
          </w:tcPr>
          <w:p>
            <w:pPr>
              <w:pStyle w:val="Compact"/>
              <w:widowControl w:val="false"/>
              <w:spacing w:before="20" w:after="20"/>
              <w:jc w:val="center"/>
              <w:rPr/>
            </w:pPr>
            <w:r>
              <w:rPr/>
              <w:t>Приро</w:t>
              <w:softHyphen/>
              <w:t>до</w:t>
              <w:softHyphen/>
              <w:t>ох</w:t>
              <w:softHyphen/>
              <w:t>ранный статус ККРФ (</w:t>
            </w:r>
            <w:hyperlink w:anchor="ref-RedBook2001">
              <w:r>
                <w:rPr/>
                <w:t>Данилов-Данильян, 2001</w:t>
              </w:r>
            </w:hyperlink>
            <w:r>
              <w:rPr/>
              <w:t xml:space="preserve">; </w:t>
            </w:r>
            <w:hyperlink w:anchor="ref-RedBook2020-order162">
              <w:r>
                <w:rPr/>
                <w:t>Минприроды России, 2020</w:t>
              </w:r>
            </w:hyperlink>
            <w:r>
              <w:rPr/>
              <w:t>)</w:t>
            </w:r>
          </w:p>
        </w:tc>
        <w:tc>
          <w:tcPr>
            <w:tcW w:w="2484" w:type="dxa"/>
            <w:tcBorders>
              <w:bottom w:val="single" w:sz="6" w:space="0" w:color="000000"/>
            </w:tcBorders>
            <w:vAlign w:val="bottom"/>
          </w:tcPr>
          <w:p>
            <w:pPr>
              <w:pStyle w:val="Compact"/>
              <w:widowControl w:val="false"/>
              <w:spacing w:before="20" w:after="20"/>
              <w:jc w:val="center"/>
              <w:rPr/>
            </w:pPr>
            <w:r>
              <w:rPr/>
              <w:t>Приро</w:t>
              <w:softHyphen/>
              <w:t>до</w:t>
              <w:softHyphen/>
              <w:t>ох</w:t>
              <w:softHyphen/>
              <w:t>ранный статус МСОП (</w:t>
            </w:r>
            <w:hyperlink w:anchor="ref-RedList_IUCN">
              <w:r>
                <w:rPr/>
                <w:t>IUCN, 2020</w:t>
              </w:r>
            </w:hyperlink>
            <w:r>
              <w:rPr/>
              <w:t>)</w:t>
            </w:r>
          </w:p>
        </w:tc>
      </w:tr>
      <w:tr>
        <w:trPr/>
        <w:tc>
          <w:tcPr>
            <w:tcW w:w="727" w:type="dxa"/>
            <w:tcBorders/>
          </w:tcPr>
          <w:p>
            <w:pPr>
              <w:pStyle w:val="Compact"/>
              <w:widowControl w:val="false"/>
              <w:spacing w:before="20" w:after="20"/>
              <w:jc w:val="left"/>
              <w:rPr/>
            </w:pPr>
            <w:r>
              <w:rPr/>
              <w:t>Хищные (</w:t>
            </w:r>
            <w:r>
              <w:rPr>
                <w:i/>
              </w:rPr>
              <w:t>Carnivora</w:t>
            </w:r>
            <w:r>
              <w:rPr/>
              <w:t>)</w:t>
            </w:r>
          </w:p>
        </w:tc>
        <w:tc>
          <w:tcPr>
            <w:tcW w:w="821" w:type="dxa"/>
            <w:tcBorders/>
          </w:tcPr>
          <w:p>
            <w:pPr>
              <w:pStyle w:val="Normal"/>
              <w:widowControl w:val="false"/>
              <w:spacing w:before="40" w:after="40"/>
              <w:rPr/>
            </w:pPr>
            <w:r>
              <w:rPr/>
            </w:r>
          </w:p>
        </w:tc>
        <w:tc>
          <w:tcPr>
            <w:tcW w:w="877" w:type="dxa"/>
            <w:tcBorders/>
          </w:tcPr>
          <w:p>
            <w:pPr>
              <w:pStyle w:val="Compact"/>
              <w:widowControl w:val="false"/>
              <w:spacing w:before="20" w:after="20"/>
              <w:jc w:val="left"/>
              <w:rPr/>
            </w:pPr>
            <w:r>
              <w:rPr/>
              <w:t>Медвежьи (</w:t>
            </w:r>
            <w:r>
              <w:rPr>
                <w:i/>
              </w:rPr>
              <w:t>Ursidae</w:t>
            </w:r>
            <w:r>
              <w:rPr/>
              <w:t>)</w:t>
            </w:r>
          </w:p>
        </w:tc>
        <w:tc>
          <w:tcPr>
            <w:tcW w:w="2047" w:type="dxa"/>
            <w:tcBorders/>
          </w:tcPr>
          <w:p>
            <w:pPr>
              <w:pStyle w:val="Compact"/>
              <w:widowControl w:val="false"/>
              <w:spacing w:before="20" w:after="20"/>
              <w:jc w:val="left"/>
              <w:rPr/>
            </w:pPr>
            <w:bookmarkStart w:id="40" w:name="Ursus"/>
            <w:r>
              <w:rPr/>
              <w:t>Белый медведь</w:t>
            </w:r>
            <w:bookmarkEnd w:id="40"/>
            <w:r>
              <w:rPr/>
              <w:t xml:space="preserve"> (</w:t>
            </w:r>
            <w:r>
              <w:rPr>
                <w:i/>
              </w:rPr>
              <w:t>Ursus maritimus</w:t>
            </w:r>
            <w:r>
              <w:rPr/>
              <w:t>)</w:t>
            </w:r>
          </w:p>
        </w:tc>
        <w:tc>
          <w:tcPr>
            <w:tcW w:w="2397" w:type="dxa"/>
            <w:tcBorders/>
          </w:tcPr>
          <w:p>
            <w:pPr>
              <w:pStyle w:val="Compact"/>
              <w:widowControl w:val="false"/>
              <w:spacing w:before="20" w:after="20"/>
              <w:jc w:val="center"/>
              <w:rPr/>
            </w:pPr>
            <w:r>
              <w:rPr/>
              <w:t>3</w:t>
            </w:r>
          </w:p>
        </w:tc>
        <w:tc>
          <w:tcPr>
            <w:tcW w:w="2484" w:type="dxa"/>
            <w:tcBorders/>
          </w:tcPr>
          <w:p>
            <w:pPr>
              <w:pStyle w:val="Compact"/>
              <w:widowControl w:val="false"/>
              <w:spacing w:before="20" w:after="20"/>
              <w:jc w:val="center"/>
              <w:rPr/>
            </w:pPr>
            <w:r>
              <w:rPr/>
              <w:t>VU</w:t>
            </w:r>
          </w:p>
        </w:tc>
      </w:tr>
      <w:tr>
        <w:trPr/>
        <w:tc>
          <w:tcPr>
            <w:tcW w:w="727" w:type="dxa"/>
            <w:tcBorders/>
          </w:tcPr>
          <w:p>
            <w:pPr>
              <w:pStyle w:val="Compact"/>
              <w:widowControl w:val="false"/>
              <w:spacing w:before="20" w:after="20"/>
              <w:jc w:val="left"/>
              <w:rPr/>
            </w:pPr>
            <w:r>
              <w:rPr/>
              <w:t>Хищные (</w:t>
            </w:r>
            <w:r>
              <w:rPr>
                <w:i/>
              </w:rPr>
              <w:t>Carnivora</w:t>
            </w:r>
            <w:r>
              <w:rPr/>
              <w:t>)</w:t>
            </w:r>
          </w:p>
        </w:tc>
        <w:tc>
          <w:tcPr>
            <w:tcW w:w="821" w:type="dxa"/>
            <w:tcBorders/>
          </w:tcPr>
          <w:p>
            <w:pPr>
              <w:pStyle w:val="Normal"/>
              <w:widowControl w:val="false"/>
              <w:spacing w:before="40" w:after="40"/>
              <w:rPr/>
            </w:pPr>
            <w:r>
              <w:rPr/>
            </w:r>
          </w:p>
        </w:tc>
        <w:tc>
          <w:tcPr>
            <w:tcW w:w="877" w:type="dxa"/>
            <w:tcBorders/>
          </w:tcPr>
          <w:p>
            <w:pPr>
              <w:pStyle w:val="Compact"/>
              <w:widowControl w:val="false"/>
              <w:spacing w:before="20" w:after="20"/>
              <w:jc w:val="left"/>
              <w:rPr/>
            </w:pPr>
            <w:r>
              <w:rPr/>
              <w:t>Моржовые (</w:t>
            </w:r>
            <w:r>
              <w:rPr>
                <w:i/>
              </w:rPr>
              <w:t>Odobenidae</w:t>
            </w:r>
            <w:r>
              <w:rPr/>
              <w:t>)</w:t>
            </w:r>
          </w:p>
        </w:tc>
        <w:tc>
          <w:tcPr>
            <w:tcW w:w="2047" w:type="dxa"/>
            <w:tcBorders/>
          </w:tcPr>
          <w:p>
            <w:pPr>
              <w:pStyle w:val="Compact"/>
              <w:widowControl w:val="false"/>
              <w:spacing w:before="20" w:after="20"/>
              <w:jc w:val="left"/>
              <w:rPr/>
            </w:pPr>
            <w:bookmarkStart w:id="41" w:name="Odobenus"/>
            <w:r>
              <w:rPr/>
              <w:t>Атлантический морж</w:t>
            </w:r>
            <w:bookmarkEnd w:id="41"/>
            <w:r>
              <w:rPr/>
              <w:t xml:space="preserve"> (</w:t>
            </w:r>
            <w:r>
              <w:rPr>
                <w:i/>
              </w:rPr>
              <w:t>Odobenus rosmarus</w:t>
            </w:r>
            <w:r>
              <w:rPr/>
              <w:t xml:space="preserve"> ssp. </w:t>
            </w:r>
            <w:r>
              <w:rPr>
                <w:i/>
              </w:rPr>
              <w:t>rosmarus</w:t>
            </w:r>
            <w:r>
              <w:rPr/>
              <w:t>)</w:t>
            </w:r>
          </w:p>
        </w:tc>
        <w:tc>
          <w:tcPr>
            <w:tcW w:w="2397" w:type="dxa"/>
            <w:tcBorders/>
          </w:tcPr>
          <w:p>
            <w:pPr>
              <w:pStyle w:val="Compact"/>
              <w:widowControl w:val="false"/>
              <w:spacing w:before="20" w:after="20"/>
              <w:jc w:val="center"/>
              <w:rPr/>
            </w:pPr>
            <w:r>
              <w:rPr/>
              <w:t>2</w:t>
            </w:r>
          </w:p>
        </w:tc>
        <w:tc>
          <w:tcPr>
            <w:tcW w:w="2484" w:type="dxa"/>
            <w:tcBorders/>
          </w:tcPr>
          <w:p>
            <w:pPr>
              <w:pStyle w:val="Compact"/>
              <w:widowControl w:val="false"/>
              <w:spacing w:before="20" w:after="20"/>
              <w:jc w:val="center"/>
              <w:rPr/>
            </w:pPr>
            <w:r>
              <w:rPr/>
              <w:t>NT</w:t>
            </w:r>
          </w:p>
        </w:tc>
      </w:tr>
      <w:tr>
        <w:trPr/>
        <w:tc>
          <w:tcPr>
            <w:tcW w:w="727" w:type="dxa"/>
            <w:tcBorders/>
          </w:tcPr>
          <w:p>
            <w:pPr>
              <w:pStyle w:val="Compact"/>
              <w:widowControl w:val="false"/>
              <w:spacing w:before="20" w:after="20"/>
              <w:jc w:val="left"/>
              <w:rPr/>
            </w:pPr>
            <w:r>
              <w:rPr/>
              <w:t>Хищные (</w:t>
            </w:r>
            <w:r>
              <w:rPr>
                <w:i/>
              </w:rPr>
              <w:t>Carnivora</w:t>
            </w:r>
            <w:r>
              <w:rPr/>
              <w:t>)</w:t>
            </w:r>
          </w:p>
        </w:tc>
        <w:tc>
          <w:tcPr>
            <w:tcW w:w="821" w:type="dxa"/>
            <w:tcBorders/>
          </w:tcPr>
          <w:p>
            <w:pPr>
              <w:pStyle w:val="Normal"/>
              <w:widowControl w:val="false"/>
              <w:spacing w:before="40" w:after="40"/>
              <w:rPr/>
            </w:pPr>
            <w:r>
              <w:rPr/>
            </w:r>
          </w:p>
        </w:tc>
        <w:tc>
          <w:tcPr>
            <w:tcW w:w="877" w:type="dxa"/>
            <w:tcBorders/>
          </w:tcPr>
          <w:p>
            <w:pPr>
              <w:pStyle w:val="Compact"/>
              <w:widowControl w:val="false"/>
              <w:spacing w:before="20" w:after="20"/>
              <w:jc w:val="left"/>
              <w:rPr/>
            </w:pPr>
            <w:r>
              <w:rPr/>
              <w:t>Настоящие тюлени (</w:t>
            </w:r>
            <w:r>
              <w:rPr>
                <w:i/>
              </w:rPr>
              <w:t>Phocidae</w:t>
            </w:r>
            <w:r>
              <w:rPr/>
              <w:t>)</w:t>
            </w:r>
          </w:p>
        </w:tc>
        <w:tc>
          <w:tcPr>
            <w:tcW w:w="2047" w:type="dxa"/>
            <w:tcBorders/>
          </w:tcPr>
          <w:p>
            <w:pPr>
              <w:pStyle w:val="Compact"/>
              <w:widowControl w:val="false"/>
              <w:spacing w:before="20" w:after="20"/>
              <w:jc w:val="left"/>
              <w:rPr/>
            </w:pPr>
            <w:bookmarkStart w:id="42" w:name="Pusa"/>
            <w:r>
              <w:rPr/>
              <w:t>Кольчатая нерпа</w:t>
            </w:r>
            <w:bookmarkEnd w:id="42"/>
            <w:r>
              <w:rPr/>
              <w:t xml:space="preserve"> (</w:t>
            </w:r>
            <w:r>
              <w:rPr>
                <w:i/>
              </w:rPr>
              <w:t>Pusa hispida</w:t>
            </w:r>
            <w:r>
              <w:rPr/>
              <w:t xml:space="preserve"> ssp. </w:t>
            </w:r>
            <w:r>
              <w:rPr>
                <w:i/>
              </w:rPr>
              <w:t>hispida</w:t>
            </w:r>
            <w:r>
              <w:rPr/>
              <w:t>)</w:t>
            </w:r>
          </w:p>
        </w:tc>
        <w:tc>
          <w:tcPr>
            <w:tcW w:w="2397" w:type="dxa"/>
            <w:tcBorders/>
          </w:tcPr>
          <w:p>
            <w:pPr>
              <w:pStyle w:val="Compact"/>
              <w:widowControl w:val="false"/>
              <w:spacing w:before="20" w:after="20"/>
              <w:jc w:val="center"/>
              <w:rPr/>
            </w:pPr>
            <w:r>
              <w:rPr/>
              <w:t>нет</w:t>
            </w:r>
          </w:p>
        </w:tc>
        <w:tc>
          <w:tcPr>
            <w:tcW w:w="2484" w:type="dxa"/>
            <w:tcBorders/>
          </w:tcPr>
          <w:p>
            <w:pPr>
              <w:pStyle w:val="Compact"/>
              <w:widowControl w:val="false"/>
              <w:spacing w:before="20" w:after="20"/>
              <w:jc w:val="center"/>
              <w:rPr/>
            </w:pPr>
            <w:r>
              <w:rPr/>
              <w:t>LC</w:t>
            </w:r>
          </w:p>
        </w:tc>
      </w:tr>
      <w:tr>
        <w:trPr/>
        <w:tc>
          <w:tcPr>
            <w:tcW w:w="727" w:type="dxa"/>
            <w:tcBorders/>
          </w:tcPr>
          <w:p>
            <w:pPr>
              <w:pStyle w:val="Compact"/>
              <w:widowControl w:val="false"/>
              <w:spacing w:before="20" w:after="20"/>
              <w:jc w:val="left"/>
              <w:rPr/>
            </w:pPr>
            <w:r>
              <w:rPr/>
              <w:t>Китообразные (</w:t>
            </w:r>
            <w:r>
              <w:rPr>
                <w:i/>
              </w:rPr>
              <w:t>Cetacea</w:t>
            </w:r>
            <w:r>
              <w:rPr/>
              <w:t>)</w:t>
            </w:r>
          </w:p>
        </w:tc>
        <w:tc>
          <w:tcPr>
            <w:tcW w:w="821" w:type="dxa"/>
            <w:tcBorders/>
          </w:tcPr>
          <w:p>
            <w:pPr>
              <w:pStyle w:val="Compact"/>
              <w:widowControl w:val="false"/>
              <w:spacing w:before="20" w:after="20"/>
              <w:jc w:val="left"/>
              <w:rPr/>
            </w:pPr>
            <w:r>
              <w:rPr/>
              <w:t>Зубатые киты (</w:t>
            </w:r>
            <w:r>
              <w:rPr>
                <w:i/>
              </w:rPr>
              <w:t>Odontoceti</w:t>
            </w:r>
            <w:r>
              <w:rPr/>
              <w:t>)</w:t>
            </w:r>
          </w:p>
        </w:tc>
        <w:tc>
          <w:tcPr>
            <w:tcW w:w="877" w:type="dxa"/>
            <w:tcBorders/>
          </w:tcPr>
          <w:p>
            <w:pPr>
              <w:pStyle w:val="Compact"/>
              <w:widowControl w:val="false"/>
              <w:spacing w:before="20" w:after="20"/>
              <w:jc w:val="left"/>
              <w:rPr/>
            </w:pPr>
            <w:r>
              <w:rPr/>
              <w:t>Нарваловые (</w:t>
            </w:r>
            <w:r>
              <w:rPr>
                <w:i/>
              </w:rPr>
              <w:t>Monodontidae</w:t>
            </w:r>
            <w:r>
              <w:rPr/>
              <w:t>)</w:t>
            </w:r>
          </w:p>
        </w:tc>
        <w:tc>
          <w:tcPr>
            <w:tcW w:w="2047" w:type="dxa"/>
            <w:tcBorders/>
          </w:tcPr>
          <w:p>
            <w:pPr>
              <w:pStyle w:val="Compact"/>
              <w:widowControl w:val="false"/>
              <w:spacing w:before="20" w:after="20"/>
              <w:jc w:val="left"/>
              <w:rPr/>
            </w:pPr>
            <w:bookmarkStart w:id="43" w:name="Delphinapterus"/>
            <w:r>
              <w:rPr/>
              <w:t>Белуха</w:t>
            </w:r>
            <w:bookmarkEnd w:id="43"/>
            <w:r>
              <w:rPr/>
              <w:t xml:space="preserve"> (</w:t>
            </w:r>
            <w:r>
              <w:rPr>
                <w:i/>
              </w:rPr>
              <w:t>Delphinapterus leucas</w:t>
            </w:r>
            <w:r>
              <w:rPr/>
              <w:t>)</w:t>
            </w:r>
          </w:p>
        </w:tc>
        <w:tc>
          <w:tcPr>
            <w:tcW w:w="2397" w:type="dxa"/>
            <w:tcBorders/>
          </w:tcPr>
          <w:p>
            <w:pPr>
              <w:pStyle w:val="Compact"/>
              <w:widowControl w:val="false"/>
              <w:spacing w:before="20" w:after="20"/>
              <w:jc w:val="center"/>
              <w:rPr/>
            </w:pPr>
            <w:r>
              <w:rPr/>
              <w:t>нет</w:t>
            </w:r>
          </w:p>
        </w:tc>
        <w:tc>
          <w:tcPr>
            <w:tcW w:w="2484" w:type="dxa"/>
            <w:tcBorders/>
          </w:tcPr>
          <w:p>
            <w:pPr>
              <w:pStyle w:val="Compact"/>
              <w:widowControl w:val="false"/>
              <w:spacing w:before="20" w:after="20"/>
              <w:jc w:val="center"/>
              <w:rPr/>
            </w:pPr>
            <w:r>
              <w:rPr/>
              <w:t>LC</w:t>
            </w:r>
          </w:p>
        </w:tc>
      </w:tr>
    </w:tbl>
    <w:p>
      <w:pPr>
        <w:pStyle w:val="Normal"/>
        <w:rPr/>
      </w:pPr>
      <w:r>
        <w:rPr/>
      </w:r>
    </w:p>
    <w:p>
      <w:pPr>
        <w:pStyle w:val="TableCaption"/>
        <w:rPr/>
      </w:pPr>
      <w:r>
        <w:rPr/>
        <w:t>Таблица 7. Встречаемость морских млекопитающих по маршрутам</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779"/>
        <w:gridCol w:w="779"/>
        <w:gridCol w:w="780"/>
        <w:gridCol w:w="779"/>
        <w:gridCol w:w="780"/>
        <w:gridCol w:w="779"/>
        <w:gridCol w:w="780"/>
        <w:gridCol w:w="779"/>
        <w:gridCol w:w="780"/>
        <w:gridCol w:w="779"/>
        <w:gridCol w:w="780"/>
        <w:gridCol w:w="779"/>
      </w:tblGrid>
      <w:tr>
        <w:trPr>
          <w:cnfStyle w:firstRow="1"/>
        </w:trPr>
        <w:tc>
          <w:tcPr>
            <w:tcW w:w="779" w:type="dxa"/>
            <w:tcBorders>
              <w:bottom w:val="single" w:sz="6" w:space="0" w:color="000000"/>
            </w:tcBorders>
            <w:vAlign w:val="bottom"/>
          </w:tcPr>
          <w:p>
            <w:pPr>
              <w:pStyle w:val="Compact"/>
              <w:widowControl w:val="false"/>
              <w:spacing w:before="20" w:after="20"/>
              <w:jc w:val="left"/>
              <w:rPr/>
            </w:pPr>
            <w:r>
              <w:rPr/>
              <w:t>Объект</w:t>
            </w:r>
          </w:p>
        </w:tc>
        <w:tc>
          <w:tcPr>
            <w:tcW w:w="779" w:type="dxa"/>
            <w:tcBorders>
              <w:bottom w:val="single" w:sz="6" w:space="0" w:color="000000"/>
            </w:tcBorders>
            <w:vAlign w:val="bottom"/>
          </w:tcPr>
          <w:p>
            <w:pPr>
              <w:pStyle w:val="Compact"/>
              <w:widowControl w:val="false"/>
              <w:spacing w:before="20" w:after="20"/>
              <w:jc w:val="left"/>
              <w:rPr/>
            </w:pPr>
            <w:r>
              <w:rPr/>
              <w:t>1</w:t>
            </w:r>
          </w:p>
        </w:tc>
        <w:tc>
          <w:tcPr>
            <w:tcW w:w="780" w:type="dxa"/>
            <w:tcBorders>
              <w:bottom w:val="single" w:sz="6" w:space="0" w:color="000000"/>
            </w:tcBorders>
            <w:vAlign w:val="bottom"/>
          </w:tcPr>
          <w:p>
            <w:pPr>
              <w:pStyle w:val="Compact"/>
              <w:widowControl w:val="false"/>
              <w:spacing w:before="20" w:after="20"/>
              <w:jc w:val="left"/>
              <w:rPr/>
            </w:pPr>
            <w:r>
              <w:rPr/>
              <w:t>2</w:t>
            </w:r>
          </w:p>
        </w:tc>
        <w:tc>
          <w:tcPr>
            <w:tcW w:w="779" w:type="dxa"/>
            <w:tcBorders>
              <w:bottom w:val="single" w:sz="6" w:space="0" w:color="000000"/>
            </w:tcBorders>
            <w:vAlign w:val="bottom"/>
          </w:tcPr>
          <w:p>
            <w:pPr>
              <w:pStyle w:val="Compact"/>
              <w:widowControl w:val="false"/>
              <w:spacing w:before="20" w:after="20"/>
              <w:jc w:val="left"/>
              <w:rPr/>
            </w:pPr>
            <w:r>
              <w:rPr/>
              <w:t>3</w:t>
            </w:r>
          </w:p>
        </w:tc>
        <w:tc>
          <w:tcPr>
            <w:tcW w:w="780" w:type="dxa"/>
            <w:tcBorders>
              <w:bottom w:val="single" w:sz="6" w:space="0" w:color="000000"/>
            </w:tcBorders>
            <w:vAlign w:val="bottom"/>
          </w:tcPr>
          <w:p>
            <w:pPr>
              <w:pStyle w:val="Compact"/>
              <w:widowControl w:val="false"/>
              <w:spacing w:before="20" w:after="20"/>
              <w:jc w:val="left"/>
              <w:rPr/>
            </w:pPr>
            <w:r>
              <w:rPr/>
              <w:t>4</w:t>
            </w:r>
          </w:p>
        </w:tc>
        <w:tc>
          <w:tcPr>
            <w:tcW w:w="779" w:type="dxa"/>
            <w:tcBorders>
              <w:bottom w:val="single" w:sz="6" w:space="0" w:color="000000"/>
            </w:tcBorders>
            <w:vAlign w:val="bottom"/>
          </w:tcPr>
          <w:p>
            <w:pPr>
              <w:pStyle w:val="Compact"/>
              <w:widowControl w:val="false"/>
              <w:spacing w:before="20" w:after="20"/>
              <w:jc w:val="left"/>
              <w:rPr/>
            </w:pPr>
            <w:r>
              <w:rPr/>
              <w:t>5</w:t>
            </w:r>
          </w:p>
        </w:tc>
        <w:tc>
          <w:tcPr>
            <w:tcW w:w="780" w:type="dxa"/>
            <w:tcBorders>
              <w:bottom w:val="single" w:sz="6" w:space="0" w:color="000000"/>
            </w:tcBorders>
            <w:vAlign w:val="bottom"/>
          </w:tcPr>
          <w:p>
            <w:pPr>
              <w:pStyle w:val="Compact"/>
              <w:widowControl w:val="false"/>
              <w:spacing w:before="20" w:after="20"/>
              <w:jc w:val="left"/>
              <w:rPr/>
            </w:pPr>
            <w:r>
              <w:rPr/>
              <w:t>6</w:t>
            </w:r>
          </w:p>
        </w:tc>
        <w:tc>
          <w:tcPr>
            <w:tcW w:w="779" w:type="dxa"/>
            <w:tcBorders>
              <w:bottom w:val="single" w:sz="6" w:space="0" w:color="000000"/>
            </w:tcBorders>
            <w:vAlign w:val="bottom"/>
          </w:tcPr>
          <w:p>
            <w:pPr>
              <w:pStyle w:val="Compact"/>
              <w:widowControl w:val="false"/>
              <w:spacing w:before="20" w:after="20"/>
              <w:jc w:val="left"/>
              <w:rPr/>
            </w:pPr>
            <w:r>
              <w:rPr/>
              <w:t>7</w:t>
            </w:r>
          </w:p>
        </w:tc>
        <w:tc>
          <w:tcPr>
            <w:tcW w:w="780" w:type="dxa"/>
            <w:tcBorders>
              <w:bottom w:val="single" w:sz="6" w:space="0" w:color="000000"/>
            </w:tcBorders>
            <w:vAlign w:val="bottom"/>
          </w:tcPr>
          <w:p>
            <w:pPr>
              <w:pStyle w:val="Compact"/>
              <w:widowControl w:val="false"/>
              <w:spacing w:before="20" w:after="20"/>
              <w:jc w:val="left"/>
              <w:rPr/>
            </w:pPr>
            <w:r>
              <w:rPr/>
              <w:t>8</w:t>
            </w:r>
          </w:p>
        </w:tc>
        <w:tc>
          <w:tcPr>
            <w:tcW w:w="779" w:type="dxa"/>
            <w:tcBorders>
              <w:bottom w:val="single" w:sz="6" w:space="0" w:color="000000"/>
            </w:tcBorders>
            <w:vAlign w:val="bottom"/>
          </w:tcPr>
          <w:p>
            <w:pPr>
              <w:pStyle w:val="Compact"/>
              <w:widowControl w:val="false"/>
              <w:spacing w:before="20" w:after="20"/>
              <w:jc w:val="left"/>
              <w:rPr/>
            </w:pPr>
            <w:r>
              <w:rPr/>
              <w:t>9</w:t>
            </w:r>
          </w:p>
        </w:tc>
        <w:tc>
          <w:tcPr>
            <w:tcW w:w="780" w:type="dxa"/>
            <w:tcBorders>
              <w:bottom w:val="single" w:sz="6" w:space="0" w:color="000000"/>
            </w:tcBorders>
            <w:vAlign w:val="bottom"/>
          </w:tcPr>
          <w:p>
            <w:pPr>
              <w:pStyle w:val="Compact"/>
              <w:widowControl w:val="false"/>
              <w:spacing w:before="20" w:after="20"/>
              <w:jc w:val="left"/>
              <w:rPr/>
            </w:pPr>
            <w:r>
              <w:rPr/>
              <w:t>10</w:t>
            </w:r>
          </w:p>
        </w:tc>
        <w:tc>
          <w:tcPr>
            <w:tcW w:w="779" w:type="dxa"/>
            <w:tcBorders>
              <w:bottom w:val="single" w:sz="6" w:space="0" w:color="000000"/>
            </w:tcBorders>
            <w:vAlign w:val="bottom"/>
          </w:tcPr>
          <w:p>
            <w:pPr>
              <w:pStyle w:val="Compact"/>
              <w:widowControl w:val="false"/>
              <w:spacing w:before="20" w:after="20"/>
              <w:jc w:val="left"/>
              <w:rPr/>
            </w:pPr>
            <w:r>
              <w:rPr/>
              <w:t>11</w:t>
            </w:r>
          </w:p>
        </w:tc>
      </w:tr>
      <w:tr>
        <w:trPr/>
        <w:tc>
          <w:tcPr>
            <w:tcW w:w="779" w:type="dxa"/>
            <w:tcBorders/>
          </w:tcPr>
          <w:p>
            <w:pPr>
              <w:pStyle w:val="Compact"/>
              <w:widowControl w:val="false"/>
              <w:spacing w:before="20" w:after="20"/>
              <w:jc w:val="left"/>
              <w:rPr/>
            </w:pPr>
            <w:hyperlink w:anchor="beluga">
              <w:r>
                <w:rPr/>
                <w:t>Белуха</w:t>
              </w:r>
            </w:hyperlink>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r>
      <w:tr>
        <w:trPr/>
        <w:tc>
          <w:tcPr>
            <w:tcW w:w="779" w:type="dxa"/>
            <w:tcBorders/>
          </w:tcPr>
          <w:p>
            <w:pPr>
              <w:pStyle w:val="Compact"/>
              <w:widowControl w:val="false"/>
              <w:spacing w:before="20" w:after="20"/>
              <w:jc w:val="left"/>
              <w:rPr/>
            </w:pPr>
            <w:hyperlink w:anchor="walrus">
              <w:r>
                <w:rPr/>
                <w:t>Морж</w:t>
              </w:r>
            </w:hyperlink>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r>
      <w:tr>
        <w:trPr/>
        <w:tc>
          <w:tcPr>
            <w:tcW w:w="779" w:type="dxa"/>
            <w:tcBorders/>
          </w:tcPr>
          <w:p>
            <w:pPr>
              <w:pStyle w:val="Compact"/>
              <w:widowControl w:val="false"/>
              <w:spacing w:before="20" w:after="20"/>
              <w:jc w:val="left"/>
              <w:rPr/>
            </w:pPr>
            <w:hyperlink w:anchor="pbear">
              <w:r>
                <w:rPr/>
                <w:t>Б. медведь</w:t>
              </w:r>
            </w:hyperlink>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r>
      <w:tr>
        <w:trPr/>
        <w:tc>
          <w:tcPr>
            <w:tcW w:w="779" w:type="dxa"/>
            <w:tcBorders/>
          </w:tcPr>
          <w:p>
            <w:pPr>
              <w:pStyle w:val="Compact"/>
              <w:widowControl w:val="false"/>
              <w:spacing w:before="20" w:after="20"/>
              <w:jc w:val="left"/>
              <w:rPr/>
            </w:pPr>
            <w:hyperlink w:anchor="pinniped">
              <w:r>
                <w:rPr/>
                <w:t>Ластоногие</w:t>
              </w:r>
            </w:hyperlink>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c>
          <w:tcPr>
            <w:tcW w:w="780" w:type="dxa"/>
            <w:tcBorders/>
          </w:tcPr>
          <w:p>
            <w:pPr>
              <w:pStyle w:val="Compact"/>
              <w:widowControl w:val="false"/>
              <w:spacing w:before="20" w:after="20"/>
              <w:jc w:val="left"/>
              <w:rPr/>
            </w:pPr>
            <w:r>
              <w:rPr/>
              <w:t>-</w:t>
            </w:r>
          </w:p>
        </w:tc>
        <w:tc>
          <w:tcPr>
            <w:tcW w:w="779" w:type="dxa"/>
            <w:tcBorders/>
          </w:tcPr>
          <w:p>
            <w:pPr>
              <w:pStyle w:val="Compact"/>
              <w:widowControl w:val="false"/>
              <w:spacing w:before="20" w:after="20"/>
              <w:jc w:val="left"/>
              <w:rPr/>
            </w:pPr>
            <w:r>
              <w:rPr/>
              <w:t>-</w:t>
            </w:r>
          </w:p>
        </w:tc>
      </w:tr>
    </w:tbl>
    <w:p>
      <w:pPr>
        <w:pStyle w:val="Heading3"/>
        <w:numPr>
          <w:ilvl w:val="2"/>
          <w:numId w:val="2"/>
        </w:numPr>
        <w:rPr/>
      </w:pPr>
      <w:bookmarkStart w:id="44" w:name="__RefHeading___Toc3325_3162534097"/>
      <w:bookmarkEnd w:id="44"/>
      <w:r>
        <w:rPr/>
        <w:t>Маршруты</w:t>
      </w:r>
    </w:p>
    <w:p>
      <w:pPr>
        <w:pStyle w:val="FirstParagraph"/>
        <w:rPr/>
      </w:pPr>
      <w:r>
        <w:rPr/>
        <w:t xml:space="preserve">Идентификаторы запланированных маршрутов приведены в </w:t>
      </w:r>
      <w:hyperlink w:anchor="planner">
        <w:r>
          <w:rPr/>
          <w:t>Приложении</w:t>
        </w:r>
      </w:hyperlink>
      <w:r>
        <w:rPr/>
        <w:t>.</w:t>
      </w:r>
    </w:p>
    <w:p>
      <w:pPr>
        <w:pStyle w:val="Heading5"/>
        <w:rPr/>
      </w:pPr>
      <w:r>
        <w:rPr/>
        <w:t>03 августа 2020 г., понедельник</w:t>
      </w:r>
    </w:p>
    <w:p>
      <w:pPr>
        <w:pStyle w:val="FirstParagraph"/>
        <w:rPr/>
      </w:pPr>
      <w:r>
        <w:rPr/>
        <w:t xml:space="preserve">UTC время заката в </w:t>
      </w:r>
      <w:hyperlink w:anchor="e0803">
        <w:r>
          <w:rPr/>
          <w:t>Амдерме</w:t>
        </w:r>
      </w:hyperlink>
      <w:r>
        <w:rPr/>
        <w:t xml:space="preserve"> - 18:04.</w:t>
      </w:r>
    </w:p>
    <w:p>
      <w:pPr>
        <w:pStyle w:val="TextBody"/>
        <w:rPr/>
      </w:pPr>
      <w:r>
        <w:rPr/>
        <w:t>Облёт о-ва Вайгач.</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tblPr>
      <w:tblGrid>
        <w:gridCol w:w="1687"/>
        <w:gridCol w:w="613"/>
        <w:gridCol w:w="997"/>
        <w:gridCol w:w="1764"/>
        <w:gridCol w:w="844"/>
        <w:gridCol w:w="1305"/>
        <w:gridCol w:w="1071"/>
        <w:gridCol w:w="1072"/>
      </w:tblGrid>
      <w:tr>
        <w:trPr>
          <w:cnfStyle w:firstRow="1"/>
        </w:trPr>
        <w:tc>
          <w:tcPr>
            <w:tcW w:w="1687" w:type="dxa"/>
            <w:tcBorders>
              <w:bottom w:val="single" w:sz="6" w:space="0" w:color="000000"/>
            </w:tcBorders>
            <w:vAlign w:val="bottom"/>
          </w:tcPr>
          <w:p>
            <w:pPr>
              <w:pStyle w:val="Compact"/>
              <w:widowControl w:val="false"/>
              <w:spacing w:before="20" w:after="20"/>
              <w:jc w:val="center"/>
              <w:rPr/>
            </w:pPr>
            <w:r>
              <w:rPr/>
              <w:t>Марш</w:t>
              <w:softHyphen/>
              <w:t>рут</w:t>
            </w:r>
          </w:p>
        </w:tc>
        <w:tc>
          <w:tcPr>
            <w:tcW w:w="613" w:type="dxa"/>
            <w:tcBorders>
              <w:bottom w:val="single" w:sz="6" w:space="0" w:color="000000"/>
            </w:tcBorders>
            <w:vAlign w:val="bottom"/>
          </w:tcPr>
          <w:p>
            <w:pPr>
              <w:pStyle w:val="Compact"/>
              <w:widowControl w:val="false"/>
              <w:spacing w:before="20" w:after="20"/>
              <w:jc w:val="center"/>
              <w:rPr/>
            </w:pPr>
            <w:r>
              <w:rPr/>
              <w:t>Начало</w:t>
            </w:r>
          </w:p>
        </w:tc>
        <w:tc>
          <w:tcPr>
            <w:tcW w:w="997" w:type="dxa"/>
            <w:tcBorders>
              <w:bottom w:val="single" w:sz="6" w:space="0" w:color="000000"/>
            </w:tcBorders>
            <w:vAlign w:val="bottom"/>
          </w:tcPr>
          <w:p>
            <w:pPr>
              <w:pStyle w:val="Compact"/>
              <w:widowControl w:val="false"/>
              <w:spacing w:before="20" w:after="20"/>
              <w:jc w:val="center"/>
              <w:rPr/>
            </w:pPr>
            <w:r>
              <w:rPr/>
              <w:t>Окон</w:t>
              <w:softHyphen/>
              <w:t>ча</w:t>
              <w:softHyphen/>
              <w:t>ние</w:t>
            </w:r>
          </w:p>
        </w:tc>
        <w:tc>
          <w:tcPr>
            <w:tcW w:w="1764" w:type="dxa"/>
            <w:tcBorders>
              <w:bottom w:val="single" w:sz="6" w:space="0" w:color="000000"/>
            </w:tcBorders>
            <w:vAlign w:val="bottom"/>
          </w:tcPr>
          <w:p>
            <w:pPr>
              <w:pStyle w:val="Compact"/>
              <w:widowControl w:val="false"/>
              <w:spacing w:before="20" w:after="20"/>
              <w:jc w:val="center"/>
              <w:rPr/>
            </w:pPr>
            <w:r>
              <w:rPr/>
              <w:t>Про</w:t>
              <w:softHyphen/>
              <w:t>дол</w:t>
              <w:softHyphen/>
              <w:t>жи</w:t>
              <w:softHyphen/>
              <w:t>тель</w:t>
              <w:softHyphen/>
              <w:t>ность</w:t>
            </w:r>
          </w:p>
        </w:tc>
        <w:tc>
          <w:tcPr>
            <w:tcW w:w="844" w:type="dxa"/>
            <w:tcBorders>
              <w:bottom w:val="single" w:sz="6" w:space="0" w:color="000000"/>
            </w:tcBorders>
            <w:vAlign w:val="bottom"/>
          </w:tcPr>
          <w:p>
            <w:pPr>
              <w:pStyle w:val="Compact"/>
              <w:widowControl w:val="false"/>
              <w:spacing w:before="20" w:after="20"/>
              <w:jc w:val="center"/>
              <w:rPr/>
            </w:pPr>
            <w:r>
              <w:rPr/>
              <w:t>Длина, км</w:t>
            </w:r>
          </w:p>
        </w:tc>
        <w:tc>
          <w:tcPr>
            <w:tcW w:w="1305" w:type="dxa"/>
            <w:tcBorders>
              <w:bottom w:val="single" w:sz="6" w:space="0" w:color="000000"/>
            </w:tcBorders>
            <w:vAlign w:val="bottom"/>
          </w:tcPr>
          <w:p>
            <w:pPr>
              <w:pStyle w:val="Compact"/>
              <w:widowControl w:val="false"/>
              <w:spacing w:before="20" w:after="20"/>
              <w:jc w:val="center"/>
              <w:rPr/>
            </w:pPr>
            <w:r>
              <w:rPr/>
              <w:t>Над бе</w:t>
              <w:softHyphen/>
              <w:t>регом, %</w:t>
            </w:r>
          </w:p>
        </w:tc>
        <w:tc>
          <w:tcPr>
            <w:tcW w:w="1071" w:type="dxa"/>
            <w:tcBorders>
              <w:bottom w:val="single" w:sz="6" w:space="0" w:color="000000"/>
            </w:tcBorders>
            <w:vAlign w:val="bottom"/>
          </w:tcPr>
          <w:p>
            <w:pPr>
              <w:pStyle w:val="Compact"/>
              <w:widowControl w:val="false"/>
              <w:spacing w:before="20" w:after="20"/>
              <w:jc w:val="center"/>
              <w:rPr/>
            </w:pPr>
            <w:r>
              <w:rPr/>
              <w:t>Над сушей, %</w:t>
            </w:r>
          </w:p>
        </w:tc>
        <w:tc>
          <w:tcPr>
            <w:tcW w:w="1072" w:type="dxa"/>
            <w:tcBorders>
              <w:bottom w:val="single" w:sz="6" w:space="0" w:color="000000"/>
            </w:tcBorders>
            <w:vAlign w:val="bottom"/>
          </w:tcPr>
          <w:p>
            <w:pPr>
              <w:pStyle w:val="Compact"/>
              <w:widowControl w:val="false"/>
              <w:spacing w:before="20" w:after="20"/>
              <w:jc w:val="center"/>
              <w:rPr/>
            </w:pPr>
            <w:r>
              <w:rPr/>
              <w:t>Над морем, %</w:t>
            </w:r>
          </w:p>
        </w:tc>
      </w:tr>
      <w:tr>
        <w:trPr/>
        <w:tc>
          <w:tcPr>
            <w:tcW w:w="1687" w:type="dxa"/>
            <w:tcBorders/>
          </w:tcPr>
          <w:p>
            <w:pPr>
              <w:pStyle w:val="Compact"/>
              <w:widowControl w:val="false"/>
              <w:spacing w:before="20" w:after="20"/>
              <w:jc w:val="center"/>
              <w:rPr/>
            </w:pPr>
            <w:hyperlink w:anchor="tab:route-stat">
              <w:r>
                <w:rPr/>
                <w:t>1</w:t>
              </w:r>
            </w:hyperlink>
          </w:p>
        </w:tc>
        <w:tc>
          <w:tcPr>
            <w:tcW w:w="613" w:type="dxa"/>
            <w:tcBorders/>
          </w:tcPr>
          <w:p>
            <w:pPr>
              <w:pStyle w:val="Compact"/>
              <w:widowControl w:val="false"/>
              <w:spacing w:before="20" w:after="20"/>
              <w:jc w:val="center"/>
              <w:rPr/>
            </w:pPr>
            <w:r>
              <w:rPr/>
              <w:t>12:14</w:t>
            </w:r>
          </w:p>
        </w:tc>
        <w:tc>
          <w:tcPr>
            <w:tcW w:w="997" w:type="dxa"/>
            <w:tcBorders/>
          </w:tcPr>
          <w:p>
            <w:pPr>
              <w:pStyle w:val="Compact"/>
              <w:widowControl w:val="false"/>
              <w:spacing w:before="20" w:after="20"/>
              <w:jc w:val="center"/>
              <w:rPr/>
            </w:pPr>
            <w:r>
              <w:rPr/>
              <w:t>15:43</w:t>
            </w:r>
          </w:p>
        </w:tc>
        <w:tc>
          <w:tcPr>
            <w:tcW w:w="1764" w:type="dxa"/>
            <w:tcBorders/>
          </w:tcPr>
          <w:p>
            <w:pPr>
              <w:pStyle w:val="Compact"/>
              <w:widowControl w:val="false"/>
              <w:spacing w:before="20" w:after="20"/>
              <w:jc w:val="center"/>
              <w:rPr/>
            </w:pPr>
            <w:r>
              <w:rPr/>
              <w:t>03:28</w:t>
            </w:r>
          </w:p>
        </w:tc>
        <w:tc>
          <w:tcPr>
            <w:tcW w:w="844" w:type="dxa"/>
            <w:tcBorders/>
          </w:tcPr>
          <w:p>
            <w:pPr>
              <w:pStyle w:val="Compact"/>
              <w:widowControl w:val="false"/>
              <w:spacing w:before="20" w:after="20"/>
              <w:jc w:val="center"/>
              <w:rPr/>
            </w:pPr>
            <w:r>
              <w:rPr/>
              <w:t>680</w:t>
            </w:r>
          </w:p>
        </w:tc>
        <w:tc>
          <w:tcPr>
            <w:tcW w:w="1305" w:type="dxa"/>
            <w:tcBorders/>
          </w:tcPr>
          <w:p>
            <w:pPr>
              <w:pStyle w:val="Compact"/>
              <w:widowControl w:val="false"/>
              <w:spacing w:before="20" w:after="20"/>
              <w:jc w:val="center"/>
              <w:rPr/>
            </w:pPr>
            <w:r>
              <w:rPr/>
              <w:t>23</w:t>
            </w:r>
          </w:p>
        </w:tc>
        <w:tc>
          <w:tcPr>
            <w:tcW w:w="1071" w:type="dxa"/>
            <w:tcBorders/>
          </w:tcPr>
          <w:p>
            <w:pPr>
              <w:pStyle w:val="Compact"/>
              <w:widowControl w:val="false"/>
              <w:spacing w:before="20" w:after="20"/>
              <w:jc w:val="center"/>
              <w:rPr/>
            </w:pPr>
            <w:r>
              <w:rPr/>
              <w:t>28</w:t>
            </w:r>
          </w:p>
        </w:tc>
        <w:tc>
          <w:tcPr>
            <w:tcW w:w="1072" w:type="dxa"/>
            <w:tcBorders/>
          </w:tcPr>
          <w:p>
            <w:pPr>
              <w:pStyle w:val="Compact"/>
              <w:widowControl w:val="false"/>
              <w:spacing w:before="20" w:after="20"/>
              <w:jc w:val="center"/>
              <w:rPr/>
            </w:pPr>
            <w:r>
              <w:rPr/>
              <w:t>49</w:t>
            </w:r>
          </w:p>
        </w:tc>
      </w:tr>
    </w:tbl>
    <w:p>
      <w:pPr>
        <w:pStyle w:val="CaptionedFigure"/>
        <w:rPr/>
      </w:pPr>
      <w:r>
        <w:rPr/>
        <w:drawing>
          <wp:inline distT="0" distB="0" distL="0" distR="0">
            <wp:extent cx="3865245" cy="3846830"/>
            <wp:effectExtent l="0" t="0" r="0" b="0"/>
            <wp:docPr id="7" name="Image6" descr="Рисунок 7: Заданный и фактический маршруты 03 авгу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Рисунок 7: Заданный и фактический маршруты 03 августа"/>
                    <pic:cNvPicPr>
                      <a:picLocks noChangeAspect="1" noChangeArrowheads="1"/>
                    </pic:cNvPicPr>
                  </pic:nvPicPr>
                  <pic:blipFill>
                    <a:blip r:embed="rId8"/>
                    <a:stretch>
                      <a:fillRect/>
                    </a:stretch>
                  </pic:blipFill>
                  <pic:spPr bwMode="auto">
                    <a:xfrm>
                      <a:off x="0" y="0"/>
                      <a:ext cx="3865245" cy="3846830"/>
                    </a:xfrm>
                    <a:prstGeom prst="rect">
                      <a:avLst/>
                    </a:prstGeom>
                  </pic:spPr>
                </pic:pic>
              </a:graphicData>
            </a:graphic>
          </wp:inline>
        </w:drawing>
      </w:r>
    </w:p>
    <w:p>
      <w:pPr>
        <w:pStyle w:val="ImageCaption"/>
        <w:rPr/>
      </w:pPr>
      <w:r>
        <w:rPr/>
        <w:t>Рисунок 7. Заданный и фактический маршруты 03 августа</w:t>
      </w:r>
    </w:p>
    <w:p>
      <w:pPr>
        <w:pStyle w:val="TextBody"/>
        <w:rPr/>
      </w:pPr>
      <w:r>
        <w:rPr/>
        <w:t>Количество снимков фотоаппарата программно-инструментального комплекса: 4127.</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2338"/>
        <w:gridCol w:w="2338"/>
        <w:gridCol w:w="2339"/>
        <w:gridCol w:w="2338"/>
      </w:tblGrid>
      <w:tr>
        <w:trPr>
          <w:cnfStyle w:firstRow="1"/>
        </w:trPr>
        <w:tc>
          <w:tcPr>
            <w:tcW w:w="2338" w:type="dxa"/>
            <w:tcBorders>
              <w:bottom w:val="single" w:sz="6" w:space="0" w:color="000000"/>
            </w:tcBorders>
            <w:vAlign w:val="bottom"/>
          </w:tcPr>
          <w:p>
            <w:pPr>
              <w:pStyle w:val="Compact"/>
              <w:widowControl w:val="false"/>
              <w:spacing w:before="20" w:after="20"/>
              <w:jc w:val="right"/>
              <w:rPr/>
            </w:pPr>
            <w:r>
              <w:rPr/>
              <w:t>Маршрут</w:t>
            </w:r>
          </w:p>
        </w:tc>
        <w:tc>
          <w:tcPr>
            <w:tcW w:w="2338" w:type="dxa"/>
            <w:tcBorders>
              <w:bottom w:val="single" w:sz="6" w:space="0" w:color="000000"/>
            </w:tcBorders>
            <w:vAlign w:val="bottom"/>
          </w:tcPr>
          <w:p>
            <w:pPr>
              <w:pStyle w:val="Compact"/>
              <w:widowControl w:val="false"/>
              <w:spacing w:before="20" w:after="20"/>
              <w:jc w:val="left"/>
              <w:rPr/>
            </w:pPr>
            <w:r>
              <w:rPr/>
              <w:t>Объект</w:t>
            </w:r>
          </w:p>
        </w:tc>
        <w:tc>
          <w:tcPr>
            <w:tcW w:w="2339" w:type="dxa"/>
            <w:tcBorders>
              <w:bottom w:val="single" w:sz="6" w:space="0" w:color="000000"/>
            </w:tcBorders>
            <w:vAlign w:val="bottom"/>
          </w:tcPr>
          <w:p>
            <w:pPr>
              <w:pStyle w:val="Compact"/>
              <w:widowControl w:val="false"/>
              <w:spacing w:before="20" w:after="20"/>
              <w:jc w:val="right"/>
              <w:rPr/>
            </w:pPr>
            <w:r>
              <w:rPr/>
              <w:t>Встреч</w:t>
            </w:r>
          </w:p>
        </w:tc>
        <w:tc>
          <w:tcPr>
            <w:tcW w:w="2338" w:type="dxa"/>
            <w:tcBorders>
              <w:bottom w:val="single" w:sz="6" w:space="0" w:color="000000"/>
            </w:tcBorders>
            <w:vAlign w:val="bottom"/>
          </w:tcPr>
          <w:p>
            <w:pPr>
              <w:pStyle w:val="Compact"/>
              <w:widowControl w:val="false"/>
              <w:spacing w:before="20" w:after="20"/>
              <w:jc w:val="right"/>
              <w:rPr/>
            </w:pPr>
            <w:r>
              <w:rPr/>
              <w:t>Особей</w:t>
            </w:r>
          </w:p>
        </w:tc>
      </w:tr>
      <w:tr>
        <w:trPr/>
        <w:tc>
          <w:tcPr>
            <w:tcW w:w="2338" w:type="dxa"/>
            <w:tcBorders/>
          </w:tcPr>
          <w:p>
            <w:pPr>
              <w:pStyle w:val="Compact"/>
              <w:widowControl w:val="false"/>
              <w:spacing w:before="20" w:after="20"/>
              <w:jc w:val="right"/>
              <w:rPr/>
            </w:pPr>
            <w:r>
              <w:rPr/>
              <w:t>1</w:t>
            </w:r>
          </w:p>
        </w:tc>
        <w:tc>
          <w:tcPr>
            <w:tcW w:w="2338" w:type="dxa"/>
            <w:tcBorders/>
          </w:tcPr>
          <w:p>
            <w:pPr>
              <w:pStyle w:val="Compact"/>
              <w:widowControl w:val="false"/>
              <w:spacing w:before="20" w:after="20"/>
              <w:jc w:val="left"/>
              <w:rPr/>
            </w:pPr>
            <w:hyperlink w:anchor="beluga">
              <w:r>
                <w:rPr/>
                <w:t>Белуха</w:t>
              </w:r>
            </w:hyperlink>
          </w:p>
        </w:tc>
        <w:tc>
          <w:tcPr>
            <w:tcW w:w="2339" w:type="dxa"/>
            <w:tcBorders/>
          </w:tcPr>
          <w:p>
            <w:pPr>
              <w:pStyle w:val="Compact"/>
              <w:widowControl w:val="false"/>
              <w:spacing w:before="20" w:after="20"/>
              <w:jc w:val="right"/>
              <w:rPr/>
            </w:pPr>
            <w:r>
              <w:rPr/>
              <w:t>2</w:t>
            </w:r>
          </w:p>
        </w:tc>
        <w:tc>
          <w:tcPr>
            <w:tcW w:w="2338" w:type="dxa"/>
            <w:tcBorders/>
          </w:tcPr>
          <w:p>
            <w:pPr>
              <w:pStyle w:val="Compact"/>
              <w:widowControl w:val="false"/>
              <w:spacing w:before="20" w:after="20"/>
              <w:jc w:val="right"/>
              <w:rPr/>
            </w:pPr>
            <w:r>
              <w:rPr/>
              <w:t>42</w:t>
            </w:r>
            <w:bookmarkStart w:id="45" w:name="d0803"/>
            <w:bookmarkEnd w:id="45"/>
          </w:p>
        </w:tc>
      </w:tr>
    </w:tbl>
    <w:p>
      <w:pPr>
        <w:pStyle w:val="Heading5"/>
        <w:rPr/>
      </w:pPr>
      <w:r>
        <w:rPr/>
        <w:t>04 августа 2020 г., вторник</w:t>
      </w:r>
    </w:p>
    <w:p>
      <w:pPr>
        <w:pStyle w:val="FirstParagraph"/>
        <w:rPr/>
      </w:pPr>
      <w:r>
        <w:rPr/>
        <w:t xml:space="preserve">UTC время заката в </w:t>
      </w:r>
      <w:hyperlink w:anchor="e0804">
        <w:r>
          <w:rPr/>
          <w:t>Амдерме</w:t>
        </w:r>
      </w:hyperlink>
      <w:r>
        <w:rPr/>
        <w:t xml:space="preserve"> - 17:58.</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tblPr>
      <w:tblGrid>
        <w:gridCol w:w="1687"/>
        <w:gridCol w:w="613"/>
        <w:gridCol w:w="997"/>
        <w:gridCol w:w="1764"/>
        <w:gridCol w:w="844"/>
        <w:gridCol w:w="1305"/>
        <w:gridCol w:w="1071"/>
        <w:gridCol w:w="1072"/>
      </w:tblGrid>
      <w:tr>
        <w:trPr>
          <w:cnfStyle w:firstRow="1"/>
        </w:trPr>
        <w:tc>
          <w:tcPr>
            <w:tcW w:w="1687" w:type="dxa"/>
            <w:tcBorders>
              <w:bottom w:val="single" w:sz="6" w:space="0" w:color="000000"/>
            </w:tcBorders>
            <w:vAlign w:val="bottom"/>
          </w:tcPr>
          <w:p>
            <w:pPr>
              <w:pStyle w:val="Compact"/>
              <w:widowControl w:val="false"/>
              <w:spacing w:before="20" w:after="20"/>
              <w:jc w:val="center"/>
              <w:rPr/>
            </w:pPr>
            <w:r>
              <w:rPr/>
              <w:t>Марш</w:t>
              <w:softHyphen/>
              <w:t>рут</w:t>
            </w:r>
          </w:p>
        </w:tc>
        <w:tc>
          <w:tcPr>
            <w:tcW w:w="613" w:type="dxa"/>
            <w:tcBorders>
              <w:bottom w:val="single" w:sz="6" w:space="0" w:color="000000"/>
            </w:tcBorders>
            <w:vAlign w:val="bottom"/>
          </w:tcPr>
          <w:p>
            <w:pPr>
              <w:pStyle w:val="Compact"/>
              <w:widowControl w:val="false"/>
              <w:spacing w:before="20" w:after="20"/>
              <w:jc w:val="center"/>
              <w:rPr/>
            </w:pPr>
            <w:r>
              <w:rPr/>
              <w:t>Начало</w:t>
            </w:r>
          </w:p>
        </w:tc>
        <w:tc>
          <w:tcPr>
            <w:tcW w:w="997" w:type="dxa"/>
            <w:tcBorders>
              <w:bottom w:val="single" w:sz="6" w:space="0" w:color="000000"/>
            </w:tcBorders>
            <w:vAlign w:val="bottom"/>
          </w:tcPr>
          <w:p>
            <w:pPr>
              <w:pStyle w:val="Compact"/>
              <w:widowControl w:val="false"/>
              <w:spacing w:before="20" w:after="20"/>
              <w:jc w:val="center"/>
              <w:rPr/>
            </w:pPr>
            <w:r>
              <w:rPr/>
              <w:t>Окон</w:t>
              <w:softHyphen/>
              <w:t>ча</w:t>
              <w:softHyphen/>
              <w:t>ние</w:t>
            </w:r>
          </w:p>
        </w:tc>
        <w:tc>
          <w:tcPr>
            <w:tcW w:w="1764" w:type="dxa"/>
            <w:tcBorders>
              <w:bottom w:val="single" w:sz="6" w:space="0" w:color="000000"/>
            </w:tcBorders>
            <w:vAlign w:val="bottom"/>
          </w:tcPr>
          <w:p>
            <w:pPr>
              <w:pStyle w:val="Compact"/>
              <w:widowControl w:val="false"/>
              <w:spacing w:before="20" w:after="20"/>
              <w:jc w:val="center"/>
              <w:rPr/>
            </w:pPr>
            <w:r>
              <w:rPr/>
              <w:t>Про</w:t>
              <w:softHyphen/>
              <w:t>дол</w:t>
              <w:softHyphen/>
              <w:t>жи</w:t>
              <w:softHyphen/>
              <w:t>тель</w:t>
              <w:softHyphen/>
              <w:t>ность</w:t>
            </w:r>
          </w:p>
        </w:tc>
        <w:tc>
          <w:tcPr>
            <w:tcW w:w="844" w:type="dxa"/>
            <w:tcBorders>
              <w:bottom w:val="single" w:sz="6" w:space="0" w:color="000000"/>
            </w:tcBorders>
            <w:vAlign w:val="bottom"/>
          </w:tcPr>
          <w:p>
            <w:pPr>
              <w:pStyle w:val="Compact"/>
              <w:widowControl w:val="false"/>
              <w:spacing w:before="20" w:after="20"/>
              <w:jc w:val="center"/>
              <w:rPr/>
            </w:pPr>
            <w:r>
              <w:rPr/>
              <w:t>Длина, км</w:t>
            </w:r>
          </w:p>
        </w:tc>
        <w:tc>
          <w:tcPr>
            <w:tcW w:w="1305" w:type="dxa"/>
            <w:tcBorders>
              <w:bottom w:val="single" w:sz="6" w:space="0" w:color="000000"/>
            </w:tcBorders>
            <w:vAlign w:val="bottom"/>
          </w:tcPr>
          <w:p>
            <w:pPr>
              <w:pStyle w:val="Compact"/>
              <w:widowControl w:val="false"/>
              <w:spacing w:before="20" w:after="20"/>
              <w:jc w:val="center"/>
              <w:rPr/>
            </w:pPr>
            <w:r>
              <w:rPr/>
              <w:t>Над бе</w:t>
              <w:softHyphen/>
              <w:t>регом, %</w:t>
            </w:r>
          </w:p>
        </w:tc>
        <w:tc>
          <w:tcPr>
            <w:tcW w:w="1071" w:type="dxa"/>
            <w:tcBorders>
              <w:bottom w:val="single" w:sz="6" w:space="0" w:color="000000"/>
            </w:tcBorders>
            <w:vAlign w:val="bottom"/>
          </w:tcPr>
          <w:p>
            <w:pPr>
              <w:pStyle w:val="Compact"/>
              <w:widowControl w:val="false"/>
              <w:spacing w:before="20" w:after="20"/>
              <w:jc w:val="center"/>
              <w:rPr/>
            </w:pPr>
            <w:r>
              <w:rPr/>
              <w:t>Над сушей, %</w:t>
            </w:r>
          </w:p>
        </w:tc>
        <w:tc>
          <w:tcPr>
            <w:tcW w:w="1072" w:type="dxa"/>
            <w:tcBorders>
              <w:bottom w:val="single" w:sz="6" w:space="0" w:color="000000"/>
            </w:tcBorders>
            <w:vAlign w:val="bottom"/>
          </w:tcPr>
          <w:p>
            <w:pPr>
              <w:pStyle w:val="Compact"/>
              <w:widowControl w:val="false"/>
              <w:spacing w:before="20" w:after="20"/>
              <w:jc w:val="center"/>
              <w:rPr/>
            </w:pPr>
            <w:r>
              <w:rPr/>
              <w:t>Над морем, %</w:t>
            </w:r>
          </w:p>
        </w:tc>
      </w:tr>
      <w:tr>
        <w:trPr/>
        <w:tc>
          <w:tcPr>
            <w:tcW w:w="1687" w:type="dxa"/>
            <w:tcBorders/>
          </w:tcPr>
          <w:p>
            <w:pPr>
              <w:pStyle w:val="Compact"/>
              <w:widowControl w:val="false"/>
              <w:spacing w:before="20" w:after="20"/>
              <w:jc w:val="center"/>
              <w:rPr/>
            </w:pPr>
            <w:hyperlink w:anchor="tab:route-stat">
              <w:r>
                <w:rPr/>
                <w:t>2</w:t>
              </w:r>
            </w:hyperlink>
          </w:p>
        </w:tc>
        <w:tc>
          <w:tcPr>
            <w:tcW w:w="613" w:type="dxa"/>
            <w:tcBorders/>
          </w:tcPr>
          <w:p>
            <w:pPr>
              <w:pStyle w:val="Compact"/>
              <w:widowControl w:val="false"/>
              <w:spacing w:before="20" w:after="20"/>
              <w:jc w:val="center"/>
              <w:rPr/>
            </w:pPr>
            <w:r>
              <w:rPr/>
              <w:t>10:17</w:t>
            </w:r>
          </w:p>
        </w:tc>
        <w:tc>
          <w:tcPr>
            <w:tcW w:w="997" w:type="dxa"/>
            <w:tcBorders/>
          </w:tcPr>
          <w:p>
            <w:pPr>
              <w:pStyle w:val="Compact"/>
              <w:widowControl w:val="false"/>
              <w:spacing w:before="20" w:after="20"/>
              <w:jc w:val="center"/>
              <w:rPr/>
            </w:pPr>
            <w:r>
              <w:rPr/>
              <w:t>15:18</w:t>
            </w:r>
          </w:p>
        </w:tc>
        <w:tc>
          <w:tcPr>
            <w:tcW w:w="1764" w:type="dxa"/>
            <w:tcBorders/>
          </w:tcPr>
          <w:p>
            <w:pPr>
              <w:pStyle w:val="Compact"/>
              <w:widowControl w:val="false"/>
              <w:spacing w:before="20" w:after="20"/>
              <w:jc w:val="center"/>
              <w:rPr/>
            </w:pPr>
            <w:r>
              <w:rPr/>
              <w:t>05:00</w:t>
            </w:r>
          </w:p>
        </w:tc>
        <w:tc>
          <w:tcPr>
            <w:tcW w:w="844" w:type="dxa"/>
            <w:tcBorders/>
          </w:tcPr>
          <w:p>
            <w:pPr>
              <w:pStyle w:val="Compact"/>
              <w:widowControl w:val="false"/>
              <w:spacing w:before="20" w:after="20"/>
              <w:jc w:val="center"/>
              <w:rPr/>
            </w:pPr>
            <w:r>
              <w:rPr/>
              <w:t>945</w:t>
            </w:r>
          </w:p>
        </w:tc>
        <w:tc>
          <w:tcPr>
            <w:tcW w:w="1305" w:type="dxa"/>
            <w:tcBorders/>
          </w:tcPr>
          <w:p>
            <w:pPr>
              <w:pStyle w:val="Compact"/>
              <w:widowControl w:val="false"/>
              <w:spacing w:before="20" w:after="20"/>
              <w:jc w:val="center"/>
              <w:rPr/>
            </w:pPr>
            <w:r>
              <w:rPr/>
              <w:t>8</w:t>
            </w:r>
          </w:p>
        </w:tc>
        <w:tc>
          <w:tcPr>
            <w:tcW w:w="1071" w:type="dxa"/>
            <w:tcBorders/>
          </w:tcPr>
          <w:p>
            <w:pPr>
              <w:pStyle w:val="Compact"/>
              <w:widowControl w:val="false"/>
              <w:spacing w:before="20" w:after="20"/>
              <w:jc w:val="center"/>
              <w:rPr/>
            </w:pPr>
            <w:r>
              <w:rPr/>
              <w:t>2</w:t>
            </w:r>
          </w:p>
        </w:tc>
        <w:tc>
          <w:tcPr>
            <w:tcW w:w="1072" w:type="dxa"/>
            <w:tcBorders/>
          </w:tcPr>
          <w:p>
            <w:pPr>
              <w:pStyle w:val="Compact"/>
              <w:widowControl w:val="false"/>
              <w:spacing w:before="20" w:after="20"/>
              <w:jc w:val="center"/>
              <w:rPr/>
            </w:pPr>
            <w:r>
              <w:rPr/>
              <w:t>91</w:t>
            </w:r>
          </w:p>
        </w:tc>
      </w:tr>
    </w:tbl>
    <w:p>
      <w:pPr>
        <w:pStyle w:val="CaptionedFigure"/>
        <w:rPr/>
      </w:pPr>
      <w:r>
        <w:rPr/>
        <w:drawing>
          <wp:inline distT="0" distB="0" distL="0" distR="0">
            <wp:extent cx="3865245" cy="3846830"/>
            <wp:effectExtent l="0" t="0" r="0" b="0"/>
            <wp:docPr id="8" name="Image7" descr="Рисунок 8: Заданный и фактический маршруты 04 авгу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Рисунок 8: Заданный и фактический маршруты 04 августа"/>
                    <pic:cNvPicPr>
                      <a:picLocks noChangeAspect="1" noChangeArrowheads="1"/>
                    </pic:cNvPicPr>
                  </pic:nvPicPr>
                  <pic:blipFill>
                    <a:blip r:embed="rId9"/>
                    <a:stretch>
                      <a:fillRect/>
                    </a:stretch>
                  </pic:blipFill>
                  <pic:spPr bwMode="auto">
                    <a:xfrm>
                      <a:off x="0" y="0"/>
                      <a:ext cx="3865245" cy="3846830"/>
                    </a:xfrm>
                    <a:prstGeom prst="rect">
                      <a:avLst/>
                    </a:prstGeom>
                  </pic:spPr>
                </pic:pic>
              </a:graphicData>
            </a:graphic>
          </wp:inline>
        </w:drawing>
      </w:r>
    </w:p>
    <w:p>
      <w:pPr>
        <w:pStyle w:val="ImageCaption"/>
        <w:rPr/>
      </w:pPr>
      <w:r>
        <w:rPr/>
        <w:t>Рисунок 8. Заданный и фактический маршруты 04 августа</w:t>
      </w:r>
    </w:p>
    <w:p>
      <w:pPr>
        <w:pStyle w:val="TextBody"/>
        <w:rPr/>
      </w:pPr>
      <w:r>
        <w:rPr/>
        <w:t>Количество снимков фотоаппарата программно-инструментального комплекса: 3288.</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2338"/>
        <w:gridCol w:w="2338"/>
        <w:gridCol w:w="2339"/>
        <w:gridCol w:w="2338"/>
      </w:tblGrid>
      <w:tr>
        <w:trPr>
          <w:cnfStyle w:firstRow="1"/>
        </w:trPr>
        <w:tc>
          <w:tcPr>
            <w:tcW w:w="2338" w:type="dxa"/>
            <w:tcBorders>
              <w:bottom w:val="single" w:sz="6" w:space="0" w:color="000000"/>
            </w:tcBorders>
            <w:vAlign w:val="bottom"/>
          </w:tcPr>
          <w:p>
            <w:pPr>
              <w:pStyle w:val="Compact"/>
              <w:widowControl w:val="false"/>
              <w:spacing w:before="20" w:after="20"/>
              <w:jc w:val="right"/>
              <w:rPr/>
            </w:pPr>
            <w:r>
              <w:rPr/>
              <w:t>Маршрут</w:t>
            </w:r>
          </w:p>
        </w:tc>
        <w:tc>
          <w:tcPr>
            <w:tcW w:w="2338" w:type="dxa"/>
            <w:tcBorders>
              <w:bottom w:val="single" w:sz="6" w:space="0" w:color="000000"/>
            </w:tcBorders>
            <w:vAlign w:val="bottom"/>
          </w:tcPr>
          <w:p>
            <w:pPr>
              <w:pStyle w:val="Compact"/>
              <w:widowControl w:val="false"/>
              <w:spacing w:before="20" w:after="20"/>
              <w:jc w:val="left"/>
              <w:rPr/>
            </w:pPr>
            <w:r>
              <w:rPr/>
              <w:t>Объект</w:t>
            </w:r>
          </w:p>
        </w:tc>
        <w:tc>
          <w:tcPr>
            <w:tcW w:w="2339" w:type="dxa"/>
            <w:tcBorders>
              <w:bottom w:val="single" w:sz="6" w:space="0" w:color="000000"/>
            </w:tcBorders>
            <w:vAlign w:val="bottom"/>
          </w:tcPr>
          <w:p>
            <w:pPr>
              <w:pStyle w:val="Compact"/>
              <w:widowControl w:val="false"/>
              <w:spacing w:before="20" w:after="20"/>
              <w:jc w:val="right"/>
              <w:rPr/>
            </w:pPr>
            <w:r>
              <w:rPr/>
              <w:t>Встреч</w:t>
            </w:r>
          </w:p>
        </w:tc>
        <w:tc>
          <w:tcPr>
            <w:tcW w:w="2338" w:type="dxa"/>
            <w:tcBorders>
              <w:bottom w:val="single" w:sz="6" w:space="0" w:color="000000"/>
            </w:tcBorders>
            <w:vAlign w:val="bottom"/>
          </w:tcPr>
          <w:p>
            <w:pPr>
              <w:pStyle w:val="Compact"/>
              <w:widowControl w:val="false"/>
              <w:spacing w:before="20" w:after="20"/>
              <w:jc w:val="right"/>
              <w:rPr/>
            </w:pPr>
            <w:r>
              <w:rPr/>
              <w:t>Особей</w:t>
            </w:r>
          </w:p>
        </w:tc>
      </w:tr>
      <w:tr>
        <w:trPr/>
        <w:tc>
          <w:tcPr>
            <w:tcW w:w="2338" w:type="dxa"/>
            <w:tcBorders/>
          </w:tcPr>
          <w:p>
            <w:pPr>
              <w:pStyle w:val="Compact"/>
              <w:widowControl w:val="false"/>
              <w:spacing w:before="20" w:after="20"/>
              <w:jc w:val="right"/>
              <w:rPr/>
            </w:pPr>
            <w:r>
              <w:rPr/>
              <w:t>2</w:t>
            </w:r>
          </w:p>
        </w:tc>
        <w:tc>
          <w:tcPr>
            <w:tcW w:w="2338" w:type="dxa"/>
            <w:tcBorders/>
          </w:tcPr>
          <w:p>
            <w:pPr>
              <w:pStyle w:val="Compact"/>
              <w:widowControl w:val="false"/>
              <w:spacing w:before="20" w:after="20"/>
              <w:jc w:val="left"/>
              <w:rPr/>
            </w:pPr>
            <w:hyperlink w:anchor="beluga">
              <w:r>
                <w:rPr/>
                <w:t>Белуха</w:t>
              </w:r>
            </w:hyperlink>
          </w:p>
        </w:tc>
        <w:tc>
          <w:tcPr>
            <w:tcW w:w="2339" w:type="dxa"/>
            <w:tcBorders/>
          </w:tcPr>
          <w:p>
            <w:pPr>
              <w:pStyle w:val="Compact"/>
              <w:widowControl w:val="false"/>
              <w:spacing w:before="20" w:after="20"/>
              <w:jc w:val="right"/>
              <w:rPr/>
            </w:pPr>
            <w:r>
              <w:rPr/>
              <w:t>3</w:t>
            </w:r>
          </w:p>
        </w:tc>
        <w:tc>
          <w:tcPr>
            <w:tcW w:w="2338" w:type="dxa"/>
            <w:tcBorders/>
          </w:tcPr>
          <w:p>
            <w:pPr>
              <w:pStyle w:val="Compact"/>
              <w:widowControl w:val="false"/>
              <w:spacing w:before="20" w:after="20"/>
              <w:jc w:val="right"/>
              <w:rPr/>
            </w:pPr>
            <w:r>
              <w:rPr/>
              <w:t>15</w:t>
            </w:r>
          </w:p>
        </w:tc>
      </w:tr>
      <w:tr>
        <w:trPr/>
        <w:tc>
          <w:tcPr>
            <w:tcW w:w="2338" w:type="dxa"/>
            <w:tcBorders/>
          </w:tcPr>
          <w:p>
            <w:pPr>
              <w:pStyle w:val="Compact"/>
              <w:widowControl w:val="false"/>
              <w:spacing w:before="20" w:after="20"/>
              <w:jc w:val="right"/>
              <w:rPr/>
            </w:pPr>
            <w:r>
              <w:rPr/>
              <w:t>2</w:t>
            </w:r>
          </w:p>
        </w:tc>
        <w:tc>
          <w:tcPr>
            <w:tcW w:w="2338" w:type="dxa"/>
            <w:tcBorders/>
          </w:tcPr>
          <w:p>
            <w:pPr>
              <w:pStyle w:val="Compact"/>
              <w:widowControl w:val="false"/>
              <w:spacing w:before="20" w:after="20"/>
              <w:jc w:val="left"/>
              <w:rPr/>
            </w:pPr>
            <w:hyperlink w:anchor="walrus">
              <w:r>
                <w:rPr/>
                <w:t>Морж</w:t>
              </w:r>
            </w:hyperlink>
          </w:p>
        </w:tc>
        <w:tc>
          <w:tcPr>
            <w:tcW w:w="2339" w:type="dxa"/>
            <w:tcBorders/>
          </w:tcPr>
          <w:p>
            <w:pPr>
              <w:pStyle w:val="Compact"/>
              <w:widowControl w:val="false"/>
              <w:spacing w:before="20" w:after="20"/>
              <w:jc w:val="right"/>
              <w:rPr/>
            </w:pPr>
            <w:r>
              <w:rPr/>
              <w:t>1</w:t>
            </w:r>
          </w:p>
        </w:tc>
        <w:tc>
          <w:tcPr>
            <w:tcW w:w="2338" w:type="dxa"/>
            <w:tcBorders/>
          </w:tcPr>
          <w:p>
            <w:pPr>
              <w:pStyle w:val="Compact"/>
              <w:widowControl w:val="false"/>
              <w:spacing w:before="20" w:after="20"/>
              <w:jc w:val="right"/>
              <w:rPr/>
            </w:pPr>
            <w:r>
              <w:rPr/>
              <w:t>5</w:t>
            </w:r>
          </w:p>
        </w:tc>
      </w:tr>
    </w:tbl>
    <w:p>
      <w:pPr>
        <w:pStyle w:val="Heading5"/>
        <w:rPr/>
      </w:pPr>
      <w:r>
        <w:rPr/>
        <w:t>05 августа 2020 г., среда</w:t>
      </w:r>
    </w:p>
    <w:p>
      <w:pPr>
        <w:pStyle w:val="FirstParagraph"/>
        <w:rPr/>
      </w:pPr>
      <w:r>
        <w:rPr/>
        <w:t xml:space="preserve">UTC время заката в </w:t>
      </w:r>
      <w:hyperlink w:anchor="e0805">
        <w:r>
          <w:rPr/>
          <w:t>Амдерме</w:t>
        </w:r>
      </w:hyperlink>
      <w:r>
        <w:rPr/>
        <w:t xml:space="preserve"> - 17:51.</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tblPr>
      <w:tblGrid>
        <w:gridCol w:w="1687"/>
        <w:gridCol w:w="613"/>
        <w:gridCol w:w="997"/>
        <w:gridCol w:w="1764"/>
        <w:gridCol w:w="844"/>
        <w:gridCol w:w="1305"/>
        <w:gridCol w:w="1071"/>
        <w:gridCol w:w="1072"/>
      </w:tblGrid>
      <w:tr>
        <w:trPr>
          <w:cnfStyle w:firstRow="1"/>
        </w:trPr>
        <w:tc>
          <w:tcPr>
            <w:tcW w:w="1687" w:type="dxa"/>
            <w:tcBorders>
              <w:bottom w:val="single" w:sz="6" w:space="0" w:color="000000"/>
            </w:tcBorders>
            <w:vAlign w:val="bottom"/>
          </w:tcPr>
          <w:p>
            <w:pPr>
              <w:pStyle w:val="Compact"/>
              <w:widowControl w:val="false"/>
              <w:spacing w:before="20" w:after="20"/>
              <w:jc w:val="center"/>
              <w:rPr/>
            </w:pPr>
            <w:r>
              <w:rPr/>
              <w:t>Марш</w:t>
              <w:softHyphen/>
              <w:t>рут</w:t>
            </w:r>
          </w:p>
        </w:tc>
        <w:tc>
          <w:tcPr>
            <w:tcW w:w="613" w:type="dxa"/>
            <w:tcBorders>
              <w:bottom w:val="single" w:sz="6" w:space="0" w:color="000000"/>
            </w:tcBorders>
            <w:vAlign w:val="bottom"/>
          </w:tcPr>
          <w:p>
            <w:pPr>
              <w:pStyle w:val="Compact"/>
              <w:widowControl w:val="false"/>
              <w:spacing w:before="20" w:after="20"/>
              <w:jc w:val="center"/>
              <w:rPr/>
            </w:pPr>
            <w:r>
              <w:rPr/>
              <w:t>Начало</w:t>
            </w:r>
          </w:p>
        </w:tc>
        <w:tc>
          <w:tcPr>
            <w:tcW w:w="997" w:type="dxa"/>
            <w:tcBorders>
              <w:bottom w:val="single" w:sz="6" w:space="0" w:color="000000"/>
            </w:tcBorders>
            <w:vAlign w:val="bottom"/>
          </w:tcPr>
          <w:p>
            <w:pPr>
              <w:pStyle w:val="Compact"/>
              <w:widowControl w:val="false"/>
              <w:spacing w:before="20" w:after="20"/>
              <w:jc w:val="center"/>
              <w:rPr/>
            </w:pPr>
            <w:r>
              <w:rPr/>
              <w:t>Окон</w:t>
              <w:softHyphen/>
              <w:t>ча</w:t>
              <w:softHyphen/>
              <w:t>ние</w:t>
            </w:r>
          </w:p>
        </w:tc>
        <w:tc>
          <w:tcPr>
            <w:tcW w:w="1764" w:type="dxa"/>
            <w:tcBorders>
              <w:bottom w:val="single" w:sz="6" w:space="0" w:color="000000"/>
            </w:tcBorders>
            <w:vAlign w:val="bottom"/>
          </w:tcPr>
          <w:p>
            <w:pPr>
              <w:pStyle w:val="Compact"/>
              <w:widowControl w:val="false"/>
              <w:spacing w:before="20" w:after="20"/>
              <w:jc w:val="center"/>
              <w:rPr/>
            </w:pPr>
            <w:r>
              <w:rPr/>
              <w:t>Про</w:t>
              <w:softHyphen/>
              <w:t>дол</w:t>
              <w:softHyphen/>
              <w:t>жи</w:t>
              <w:softHyphen/>
              <w:t>тель</w:t>
              <w:softHyphen/>
              <w:t>ность</w:t>
            </w:r>
          </w:p>
        </w:tc>
        <w:tc>
          <w:tcPr>
            <w:tcW w:w="844" w:type="dxa"/>
            <w:tcBorders>
              <w:bottom w:val="single" w:sz="6" w:space="0" w:color="000000"/>
            </w:tcBorders>
            <w:vAlign w:val="bottom"/>
          </w:tcPr>
          <w:p>
            <w:pPr>
              <w:pStyle w:val="Compact"/>
              <w:widowControl w:val="false"/>
              <w:spacing w:before="20" w:after="20"/>
              <w:jc w:val="center"/>
              <w:rPr/>
            </w:pPr>
            <w:r>
              <w:rPr/>
              <w:t>Длина, км</w:t>
            </w:r>
          </w:p>
        </w:tc>
        <w:tc>
          <w:tcPr>
            <w:tcW w:w="1305" w:type="dxa"/>
            <w:tcBorders>
              <w:bottom w:val="single" w:sz="6" w:space="0" w:color="000000"/>
            </w:tcBorders>
            <w:vAlign w:val="bottom"/>
          </w:tcPr>
          <w:p>
            <w:pPr>
              <w:pStyle w:val="Compact"/>
              <w:widowControl w:val="false"/>
              <w:spacing w:before="20" w:after="20"/>
              <w:jc w:val="center"/>
              <w:rPr/>
            </w:pPr>
            <w:r>
              <w:rPr/>
              <w:t>Над бе</w:t>
              <w:softHyphen/>
              <w:t>регом, %</w:t>
            </w:r>
          </w:p>
        </w:tc>
        <w:tc>
          <w:tcPr>
            <w:tcW w:w="1071" w:type="dxa"/>
            <w:tcBorders>
              <w:bottom w:val="single" w:sz="6" w:space="0" w:color="000000"/>
            </w:tcBorders>
            <w:vAlign w:val="bottom"/>
          </w:tcPr>
          <w:p>
            <w:pPr>
              <w:pStyle w:val="Compact"/>
              <w:widowControl w:val="false"/>
              <w:spacing w:before="20" w:after="20"/>
              <w:jc w:val="center"/>
              <w:rPr/>
            </w:pPr>
            <w:r>
              <w:rPr/>
              <w:t>Над сушей, %</w:t>
            </w:r>
          </w:p>
        </w:tc>
        <w:tc>
          <w:tcPr>
            <w:tcW w:w="1072" w:type="dxa"/>
            <w:tcBorders>
              <w:bottom w:val="single" w:sz="6" w:space="0" w:color="000000"/>
            </w:tcBorders>
            <w:vAlign w:val="bottom"/>
          </w:tcPr>
          <w:p>
            <w:pPr>
              <w:pStyle w:val="Compact"/>
              <w:widowControl w:val="false"/>
              <w:spacing w:before="20" w:after="20"/>
              <w:jc w:val="center"/>
              <w:rPr/>
            </w:pPr>
            <w:r>
              <w:rPr/>
              <w:t>Над морем, %</w:t>
            </w:r>
          </w:p>
        </w:tc>
      </w:tr>
      <w:tr>
        <w:trPr/>
        <w:tc>
          <w:tcPr>
            <w:tcW w:w="1687" w:type="dxa"/>
            <w:tcBorders/>
          </w:tcPr>
          <w:p>
            <w:pPr>
              <w:pStyle w:val="Compact"/>
              <w:widowControl w:val="false"/>
              <w:spacing w:before="20" w:after="20"/>
              <w:jc w:val="center"/>
              <w:rPr/>
            </w:pPr>
            <w:hyperlink w:anchor="tab:route-stat">
              <w:r>
                <w:rPr/>
                <w:t>3</w:t>
              </w:r>
            </w:hyperlink>
          </w:p>
        </w:tc>
        <w:tc>
          <w:tcPr>
            <w:tcW w:w="613" w:type="dxa"/>
            <w:tcBorders/>
          </w:tcPr>
          <w:p>
            <w:pPr>
              <w:pStyle w:val="Compact"/>
              <w:widowControl w:val="false"/>
              <w:spacing w:before="20" w:after="20"/>
              <w:jc w:val="center"/>
              <w:rPr/>
            </w:pPr>
            <w:r>
              <w:rPr/>
              <w:t>11:13</w:t>
            </w:r>
          </w:p>
        </w:tc>
        <w:tc>
          <w:tcPr>
            <w:tcW w:w="997" w:type="dxa"/>
            <w:tcBorders/>
          </w:tcPr>
          <w:p>
            <w:pPr>
              <w:pStyle w:val="Compact"/>
              <w:widowControl w:val="false"/>
              <w:spacing w:before="20" w:after="20"/>
              <w:jc w:val="center"/>
              <w:rPr/>
            </w:pPr>
            <w:r>
              <w:rPr/>
              <w:t>15:53</w:t>
            </w:r>
          </w:p>
        </w:tc>
        <w:tc>
          <w:tcPr>
            <w:tcW w:w="1764" w:type="dxa"/>
            <w:tcBorders/>
          </w:tcPr>
          <w:p>
            <w:pPr>
              <w:pStyle w:val="Compact"/>
              <w:widowControl w:val="false"/>
              <w:spacing w:before="20" w:after="20"/>
              <w:jc w:val="center"/>
              <w:rPr/>
            </w:pPr>
            <w:r>
              <w:rPr/>
              <w:t>04:39</w:t>
            </w:r>
          </w:p>
        </w:tc>
        <w:tc>
          <w:tcPr>
            <w:tcW w:w="844" w:type="dxa"/>
            <w:tcBorders/>
          </w:tcPr>
          <w:p>
            <w:pPr>
              <w:pStyle w:val="Compact"/>
              <w:widowControl w:val="false"/>
              <w:spacing w:before="20" w:after="20"/>
              <w:jc w:val="center"/>
              <w:rPr/>
            </w:pPr>
            <w:r>
              <w:rPr/>
              <w:t>938</w:t>
            </w:r>
          </w:p>
        </w:tc>
        <w:tc>
          <w:tcPr>
            <w:tcW w:w="1305" w:type="dxa"/>
            <w:tcBorders/>
          </w:tcPr>
          <w:p>
            <w:pPr>
              <w:pStyle w:val="Compact"/>
              <w:widowControl w:val="false"/>
              <w:spacing w:before="20" w:after="20"/>
              <w:jc w:val="center"/>
              <w:rPr/>
            </w:pPr>
            <w:r>
              <w:rPr/>
              <w:t>16</w:t>
            </w:r>
          </w:p>
        </w:tc>
        <w:tc>
          <w:tcPr>
            <w:tcW w:w="1071" w:type="dxa"/>
            <w:tcBorders/>
          </w:tcPr>
          <w:p>
            <w:pPr>
              <w:pStyle w:val="Compact"/>
              <w:widowControl w:val="false"/>
              <w:spacing w:before="20" w:after="20"/>
              <w:jc w:val="center"/>
              <w:rPr/>
            </w:pPr>
            <w:r>
              <w:rPr/>
              <w:t>11</w:t>
            </w:r>
          </w:p>
        </w:tc>
        <w:tc>
          <w:tcPr>
            <w:tcW w:w="1072" w:type="dxa"/>
            <w:tcBorders/>
          </w:tcPr>
          <w:p>
            <w:pPr>
              <w:pStyle w:val="Compact"/>
              <w:widowControl w:val="false"/>
              <w:spacing w:before="20" w:after="20"/>
              <w:jc w:val="center"/>
              <w:rPr/>
            </w:pPr>
            <w:r>
              <w:rPr/>
              <w:t>73</w:t>
            </w:r>
          </w:p>
        </w:tc>
      </w:tr>
    </w:tbl>
    <w:p>
      <w:pPr>
        <w:pStyle w:val="CaptionedFigure"/>
        <w:rPr/>
      </w:pPr>
      <w:r>
        <w:rPr/>
        <w:drawing>
          <wp:inline distT="0" distB="0" distL="0" distR="0">
            <wp:extent cx="3865245" cy="3846830"/>
            <wp:effectExtent l="0" t="0" r="0" b="0"/>
            <wp:docPr id="9" name="Image8" descr="Рисунок 9: Заданный и фактический маршруты 05 авгу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Рисунок 9: Заданный и фактический маршруты 05 августа"/>
                    <pic:cNvPicPr>
                      <a:picLocks noChangeAspect="1" noChangeArrowheads="1"/>
                    </pic:cNvPicPr>
                  </pic:nvPicPr>
                  <pic:blipFill>
                    <a:blip r:embed="rId10"/>
                    <a:stretch>
                      <a:fillRect/>
                    </a:stretch>
                  </pic:blipFill>
                  <pic:spPr bwMode="auto">
                    <a:xfrm>
                      <a:off x="0" y="0"/>
                      <a:ext cx="3865245" cy="3846830"/>
                    </a:xfrm>
                    <a:prstGeom prst="rect">
                      <a:avLst/>
                    </a:prstGeom>
                  </pic:spPr>
                </pic:pic>
              </a:graphicData>
            </a:graphic>
          </wp:inline>
        </w:drawing>
      </w:r>
    </w:p>
    <w:p>
      <w:pPr>
        <w:pStyle w:val="ImageCaption"/>
        <w:rPr/>
      </w:pPr>
      <w:r>
        <w:rPr/>
        <w:t>Рисунок 9. Заданный и фактический маршруты 05 августа</w:t>
      </w:r>
    </w:p>
    <w:p>
      <w:pPr>
        <w:pStyle w:val="TextBody"/>
        <w:rPr/>
      </w:pPr>
      <w:r>
        <w:rPr/>
        <w:t>Количество снимков фотоаппарата программно-инструментального комплекса: 2712.</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2338"/>
        <w:gridCol w:w="2338"/>
        <w:gridCol w:w="2339"/>
        <w:gridCol w:w="2338"/>
      </w:tblGrid>
      <w:tr>
        <w:trPr>
          <w:cnfStyle w:firstRow="1"/>
        </w:trPr>
        <w:tc>
          <w:tcPr>
            <w:tcW w:w="2338" w:type="dxa"/>
            <w:tcBorders>
              <w:bottom w:val="single" w:sz="6" w:space="0" w:color="000000"/>
            </w:tcBorders>
            <w:vAlign w:val="bottom"/>
          </w:tcPr>
          <w:p>
            <w:pPr>
              <w:pStyle w:val="Compact"/>
              <w:widowControl w:val="false"/>
              <w:spacing w:before="20" w:after="20"/>
              <w:jc w:val="right"/>
              <w:rPr/>
            </w:pPr>
            <w:r>
              <w:rPr/>
              <w:t>Маршрут</w:t>
            </w:r>
          </w:p>
        </w:tc>
        <w:tc>
          <w:tcPr>
            <w:tcW w:w="2338" w:type="dxa"/>
            <w:tcBorders>
              <w:bottom w:val="single" w:sz="6" w:space="0" w:color="000000"/>
            </w:tcBorders>
            <w:vAlign w:val="bottom"/>
          </w:tcPr>
          <w:p>
            <w:pPr>
              <w:pStyle w:val="Compact"/>
              <w:widowControl w:val="false"/>
              <w:spacing w:before="20" w:after="20"/>
              <w:jc w:val="left"/>
              <w:rPr/>
            </w:pPr>
            <w:r>
              <w:rPr/>
              <w:t>Объект</w:t>
            </w:r>
          </w:p>
        </w:tc>
        <w:tc>
          <w:tcPr>
            <w:tcW w:w="2339" w:type="dxa"/>
            <w:tcBorders>
              <w:bottom w:val="single" w:sz="6" w:space="0" w:color="000000"/>
            </w:tcBorders>
            <w:vAlign w:val="bottom"/>
          </w:tcPr>
          <w:p>
            <w:pPr>
              <w:pStyle w:val="Compact"/>
              <w:widowControl w:val="false"/>
              <w:spacing w:before="20" w:after="20"/>
              <w:jc w:val="right"/>
              <w:rPr/>
            </w:pPr>
            <w:r>
              <w:rPr/>
              <w:t>Встреч</w:t>
            </w:r>
          </w:p>
        </w:tc>
        <w:tc>
          <w:tcPr>
            <w:tcW w:w="2338" w:type="dxa"/>
            <w:tcBorders>
              <w:bottom w:val="single" w:sz="6" w:space="0" w:color="000000"/>
            </w:tcBorders>
            <w:vAlign w:val="bottom"/>
          </w:tcPr>
          <w:p>
            <w:pPr>
              <w:pStyle w:val="Compact"/>
              <w:widowControl w:val="false"/>
              <w:spacing w:before="20" w:after="20"/>
              <w:jc w:val="right"/>
              <w:rPr/>
            </w:pPr>
            <w:r>
              <w:rPr/>
              <w:t>Особей</w:t>
            </w:r>
          </w:p>
        </w:tc>
      </w:tr>
      <w:tr>
        <w:trPr/>
        <w:tc>
          <w:tcPr>
            <w:tcW w:w="2338" w:type="dxa"/>
            <w:tcBorders/>
          </w:tcPr>
          <w:p>
            <w:pPr>
              <w:pStyle w:val="Compact"/>
              <w:widowControl w:val="false"/>
              <w:spacing w:before="20" w:after="20"/>
              <w:jc w:val="right"/>
              <w:rPr/>
            </w:pPr>
            <w:r>
              <w:rPr/>
              <w:t>3</w:t>
            </w:r>
          </w:p>
        </w:tc>
        <w:tc>
          <w:tcPr>
            <w:tcW w:w="2338" w:type="dxa"/>
            <w:tcBorders/>
          </w:tcPr>
          <w:p>
            <w:pPr>
              <w:pStyle w:val="Compact"/>
              <w:widowControl w:val="false"/>
              <w:spacing w:before="20" w:after="20"/>
              <w:jc w:val="left"/>
              <w:rPr/>
            </w:pPr>
            <w:hyperlink w:anchor="beluga">
              <w:r>
                <w:rPr/>
                <w:t>Белуха</w:t>
              </w:r>
            </w:hyperlink>
          </w:p>
        </w:tc>
        <w:tc>
          <w:tcPr>
            <w:tcW w:w="2339" w:type="dxa"/>
            <w:tcBorders/>
          </w:tcPr>
          <w:p>
            <w:pPr>
              <w:pStyle w:val="Compact"/>
              <w:widowControl w:val="false"/>
              <w:spacing w:before="20" w:after="20"/>
              <w:jc w:val="right"/>
              <w:rPr/>
            </w:pPr>
            <w:r>
              <w:rPr/>
              <w:t>12</w:t>
            </w:r>
          </w:p>
        </w:tc>
        <w:tc>
          <w:tcPr>
            <w:tcW w:w="2338" w:type="dxa"/>
            <w:tcBorders/>
          </w:tcPr>
          <w:p>
            <w:pPr>
              <w:pStyle w:val="Compact"/>
              <w:widowControl w:val="false"/>
              <w:spacing w:before="20" w:after="20"/>
              <w:jc w:val="right"/>
              <w:rPr/>
            </w:pPr>
            <w:r>
              <w:rPr/>
              <w:t>15</w:t>
            </w:r>
          </w:p>
        </w:tc>
      </w:tr>
      <w:tr>
        <w:trPr/>
        <w:tc>
          <w:tcPr>
            <w:tcW w:w="2338" w:type="dxa"/>
            <w:tcBorders/>
          </w:tcPr>
          <w:p>
            <w:pPr>
              <w:pStyle w:val="Compact"/>
              <w:widowControl w:val="false"/>
              <w:spacing w:before="20" w:after="20"/>
              <w:jc w:val="right"/>
              <w:rPr/>
            </w:pPr>
            <w:r>
              <w:rPr/>
              <w:t>3</w:t>
            </w:r>
          </w:p>
        </w:tc>
        <w:tc>
          <w:tcPr>
            <w:tcW w:w="2338" w:type="dxa"/>
            <w:tcBorders/>
          </w:tcPr>
          <w:p>
            <w:pPr>
              <w:pStyle w:val="Compact"/>
              <w:widowControl w:val="false"/>
              <w:spacing w:before="20" w:after="20"/>
              <w:jc w:val="left"/>
              <w:rPr/>
            </w:pPr>
            <w:hyperlink w:anchor="walrus">
              <w:r>
                <w:rPr/>
                <w:t>Морж</w:t>
              </w:r>
            </w:hyperlink>
          </w:p>
        </w:tc>
        <w:tc>
          <w:tcPr>
            <w:tcW w:w="2339" w:type="dxa"/>
            <w:tcBorders/>
          </w:tcPr>
          <w:p>
            <w:pPr>
              <w:pStyle w:val="Compact"/>
              <w:widowControl w:val="false"/>
              <w:spacing w:before="20" w:after="20"/>
              <w:jc w:val="right"/>
              <w:rPr/>
            </w:pPr>
            <w:r>
              <w:rPr/>
              <w:t>4</w:t>
            </w:r>
          </w:p>
        </w:tc>
        <w:tc>
          <w:tcPr>
            <w:tcW w:w="2338" w:type="dxa"/>
            <w:tcBorders/>
          </w:tcPr>
          <w:p>
            <w:pPr>
              <w:pStyle w:val="Compact"/>
              <w:widowControl w:val="false"/>
              <w:spacing w:before="20" w:after="20"/>
              <w:jc w:val="right"/>
              <w:rPr/>
            </w:pPr>
            <w:r>
              <w:rPr/>
              <w:t>227</w:t>
            </w:r>
          </w:p>
        </w:tc>
      </w:tr>
    </w:tbl>
    <w:p>
      <w:pPr>
        <w:pStyle w:val="Heading5"/>
        <w:rPr/>
      </w:pPr>
      <w:r>
        <w:rPr/>
        <w:t>13 августа 2020 г., четверг</w:t>
      </w:r>
    </w:p>
    <w:p>
      <w:pPr>
        <w:pStyle w:val="FirstParagraph"/>
        <w:rPr/>
      </w:pPr>
      <w:r>
        <w:rPr/>
        <w:t xml:space="preserve">UTC время заката в </w:t>
      </w:r>
      <w:hyperlink w:anchor="e0813">
        <w:r>
          <w:rPr/>
          <w:t>Амдерме</w:t>
        </w:r>
      </w:hyperlink>
      <w:r>
        <w:rPr/>
        <w:t xml:space="preserve"> - 17:05.</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tblPr>
      <w:tblGrid>
        <w:gridCol w:w="1687"/>
        <w:gridCol w:w="613"/>
        <w:gridCol w:w="997"/>
        <w:gridCol w:w="1764"/>
        <w:gridCol w:w="844"/>
        <w:gridCol w:w="1305"/>
        <w:gridCol w:w="1071"/>
        <w:gridCol w:w="1072"/>
      </w:tblGrid>
      <w:tr>
        <w:trPr>
          <w:cnfStyle w:firstRow="1"/>
        </w:trPr>
        <w:tc>
          <w:tcPr>
            <w:tcW w:w="1687" w:type="dxa"/>
            <w:tcBorders>
              <w:bottom w:val="single" w:sz="6" w:space="0" w:color="000000"/>
            </w:tcBorders>
            <w:vAlign w:val="bottom"/>
          </w:tcPr>
          <w:p>
            <w:pPr>
              <w:pStyle w:val="Compact"/>
              <w:widowControl w:val="false"/>
              <w:spacing w:before="20" w:after="20"/>
              <w:jc w:val="center"/>
              <w:rPr/>
            </w:pPr>
            <w:r>
              <w:rPr/>
              <w:t>Марш</w:t>
              <w:softHyphen/>
              <w:t>рут</w:t>
            </w:r>
          </w:p>
        </w:tc>
        <w:tc>
          <w:tcPr>
            <w:tcW w:w="613" w:type="dxa"/>
            <w:tcBorders>
              <w:bottom w:val="single" w:sz="6" w:space="0" w:color="000000"/>
            </w:tcBorders>
            <w:vAlign w:val="bottom"/>
          </w:tcPr>
          <w:p>
            <w:pPr>
              <w:pStyle w:val="Compact"/>
              <w:widowControl w:val="false"/>
              <w:spacing w:before="20" w:after="20"/>
              <w:jc w:val="center"/>
              <w:rPr/>
            </w:pPr>
            <w:r>
              <w:rPr/>
              <w:t>Начало</w:t>
            </w:r>
          </w:p>
        </w:tc>
        <w:tc>
          <w:tcPr>
            <w:tcW w:w="997" w:type="dxa"/>
            <w:tcBorders>
              <w:bottom w:val="single" w:sz="6" w:space="0" w:color="000000"/>
            </w:tcBorders>
            <w:vAlign w:val="bottom"/>
          </w:tcPr>
          <w:p>
            <w:pPr>
              <w:pStyle w:val="Compact"/>
              <w:widowControl w:val="false"/>
              <w:spacing w:before="20" w:after="20"/>
              <w:jc w:val="center"/>
              <w:rPr/>
            </w:pPr>
            <w:r>
              <w:rPr/>
              <w:t>Окон</w:t>
              <w:softHyphen/>
              <w:t>ча</w:t>
              <w:softHyphen/>
              <w:t>ние</w:t>
            </w:r>
          </w:p>
        </w:tc>
        <w:tc>
          <w:tcPr>
            <w:tcW w:w="1764" w:type="dxa"/>
            <w:tcBorders>
              <w:bottom w:val="single" w:sz="6" w:space="0" w:color="000000"/>
            </w:tcBorders>
            <w:vAlign w:val="bottom"/>
          </w:tcPr>
          <w:p>
            <w:pPr>
              <w:pStyle w:val="Compact"/>
              <w:widowControl w:val="false"/>
              <w:spacing w:before="20" w:after="20"/>
              <w:jc w:val="center"/>
              <w:rPr/>
            </w:pPr>
            <w:r>
              <w:rPr/>
              <w:t>Про</w:t>
              <w:softHyphen/>
              <w:t>дол</w:t>
              <w:softHyphen/>
              <w:t>жи</w:t>
              <w:softHyphen/>
              <w:t>тель</w:t>
              <w:softHyphen/>
              <w:t>ность</w:t>
            </w:r>
          </w:p>
        </w:tc>
        <w:tc>
          <w:tcPr>
            <w:tcW w:w="844" w:type="dxa"/>
            <w:tcBorders>
              <w:bottom w:val="single" w:sz="6" w:space="0" w:color="000000"/>
            </w:tcBorders>
            <w:vAlign w:val="bottom"/>
          </w:tcPr>
          <w:p>
            <w:pPr>
              <w:pStyle w:val="Compact"/>
              <w:widowControl w:val="false"/>
              <w:spacing w:before="20" w:after="20"/>
              <w:jc w:val="center"/>
              <w:rPr/>
            </w:pPr>
            <w:r>
              <w:rPr/>
              <w:t>Длина, км</w:t>
            </w:r>
          </w:p>
        </w:tc>
        <w:tc>
          <w:tcPr>
            <w:tcW w:w="1305" w:type="dxa"/>
            <w:tcBorders>
              <w:bottom w:val="single" w:sz="6" w:space="0" w:color="000000"/>
            </w:tcBorders>
            <w:vAlign w:val="bottom"/>
          </w:tcPr>
          <w:p>
            <w:pPr>
              <w:pStyle w:val="Compact"/>
              <w:widowControl w:val="false"/>
              <w:spacing w:before="20" w:after="20"/>
              <w:jc w:val="center"/>
              <w:rPr/>
            </w:pPr>
            <w:r>
              <w:rPr/>
              <w:t>Над бе</w:t>
              <w:softHyphen/>
              <w:t>регом, %</w:t>
            </w:r>
          </w:p>
        </w:tc>
        <w:tc>
          <w:tcPr>
            <w:tcW w:w="1071" w:type="dxa"/>
            <w:tcBorders>
              <w:bottom w:val="single" w:sz="6" w:space="0" w:color="000000"/>
            </w:tcBorders>
            <w:vAlign w:val="bottom"/>
          </w:tcPr>
          <w:p>
            <w:pPr>
              <w:pStyle w:val="Compact"/>
              <w:widowControl w:val="false"/>
              <w:spacing w:before="20" w:after="20"/>
              <w:jc w:val="center"/>
              <w:rPr/>
            </w:pPr>
            <w:r>
              <w:rPr/>
              <w:t>Над сушей, %</w:t>
            </w:r>
          </w:p>
        </w:tc>
        <w:tc>
          <w:tcPr>
            <w:tcW w:w="1072" w:type="dxa"/>
            <w:tcBorders>
              <w:bottom w:val="single" w:sz="6" w:space="0" w:color="000000"/>
            </w:tcBorders>
            <w:vAlign w:val="bottom"/>
          </w:tcPr>
          <w:p>
            <w:pPr>
              <w:pStyle w:val="Compact"/>
              <w:widowControl w:val="false"/>
              <w:spacing w:before="20" w:after="20"/>
              <w:jc w:val="center"/>
              <w:rPr/>
            </w:pPr>
            <w:r>
              <w:rPr/>
              <w:t>Над морем, %</w:t>
            </w:r>
          </w:p>
        </w:tc>
      </w:tr>
      <w:tr>
        <w:trPr/>
        <w:tc>
          <w:tcPr>
            <w:tcW w:w="1687" w:type="dxa"/>
            <w:tcBorders/>
          </w:tcPr>
          <w:p>
            <w:pPr>
              <w:pStyle w:val="Compact"/>
              <w:widowControl w:val="false"/>
              <w:spacing w:before="20" w:after="20"/>
              <w:jc w:val="center"/>
              <w:rPr/>
            </w:pPr>
            <w:hyperlink w:anchor="tab:route-stat">
              <w:r>
                <w:rPr/>
                <w:t>4</w:t>
              </w:r>
            </w:hyperlink>
          </w:p>
        </w:tc>
        <w:tc>
          <w:tcPr>
            <w:tcW w:w="613" w:type="dxa"/>
            <w:tcBorders/>
          </w:tcPr>
          <w:p>
            <w:pPr>
              <w:pStyle w:val="Compact"/>
              <w:widowControl w:val="false"/>
              <w:spacing w:before="20" w:after="20"/>
              <w:jc w:val="center"/>
              <w:rPr/>
            </w:pPr>
            <w:r>
              <w:rPr/>
              <w:t>10:11</w:t>
            </w:r>
          </w:p>
        </w:tc>
        <w:tc>
          <w:tcPr>
            <w:tcW w:w="997" w:type="dxa"/>
            <w:tcBorders/>
          </w:tcPr>
          <w:p>
            <w:pPr>
              <w:pStyle w:val="Compact"/>
              <w:widowControl w:val="false"/>
              <w:spacing w:before="20" w:after="20"/>
              <w:jc w:val="center"/>
              <w:rPr/>
            </w:pPr>
            <w:r>
              <w:rPr/>
              <w:t>14:22</w:t>
            </w:r>
          </w:p>
        </w:tc>
        <w:tc>
          <w:tcPr>
            <w:tcW w:w="1764" w:type="dxa"/>
            <w:tcBorders/>
          </w:tcPr>
          <w:p>
            <w:pPr>
              <w:pStyle w:val="Compact"/>
              <w:widowControl w:val="false"/>
              <w:spacing w:before="20" w:after="20"/>
              <w:jc w:val="center"/>
              <w:rPr/>
            </w:pPr>
            <w:r>
              <w:rPr/>
              <w:t>04:11</w:t>
            </w:r>
          </w:p>
        </w:tc>
        <w:tc>
          <w:tcPr>
            <w:tcW w:w="844" w:type="dxa"/>
            <w:tcBorders/>
          </w:tcPr>
          <w:p>
            <w:pPr>
              <w:pStyle w:val="Compact"/>
              <w:widowControl w:val="false"/>
              <w:spacing w:before="20" w:after="20"/>
              <w:jc w:val="center"/>
              <w:rPr/>
            </w:pPr>
            <w:r>
              <w:rPr/>
              <w:t>805</w:t>
            </w:r>
          </w:p>
        </w:tc>
        <w:tc>
          <w:tcPr>
            <w:tcW w:w="1305" w:type="dxa"/>
            <w:tcBorders/>
          </w:tcPr>
          <w:p>
            <w:pPr>
              <w:pStyle w:val="Compact"/>
              <w:widowControl w:val="false"/>
              <w:spacing w:before="20" w:after="20"/>
              <w:jc w:val="center"/>
              <w:rPr/>
            </w:pPr>
            <w:r>
              <w:rPr/>
              <w:t>31</w:t>
            </w:r>
          </w:p>
        </w:tc>
        <w:tc>
          <w:tcPr>
            <w:tcW w:w="1071" w:type="dxa"/>
            <w:tcBorders/>
          </w:tcPr>
          <w:p>
            <w:pPr>
              <w:pStyle w:val="Compact"/>
              <w:widowControl w:val="false"/>
              <w:spacing w:before="20" w:after="20"/>
              <w:jc w:val="center"/>
              <w:rPr/>
            </w:pPr>
            <w:r>
              <w:rPr/>
              <w:t>42</w:t>
            </w:r>
          </w:p>
        </w:tc>
        <w:tc>
          <w:tcPr>
            <w:tcW w:w="1072" w:type="dxa"/>
            <w:tcBorders/>
          </w:tcPr>
          <w:p>
            <w:pPr>
              <w:pStyle w:val="Compact"/>
              <w:widowControl w:val="false"/>
              <w:spacing w:before="20" w:after="20"/>
              <w:jc w:val="center"/>
              <w:rPr/>
            </w:pPr>
            <w:r>
              <w:rPr/>
              <w:t>28</w:t>
            </w:r>
          </w:p>
        </w:tc>
      </w:tr>
    </w:tbl>
    <w:p>
      <w:pPr>
        <w:pStyle w:val="CaptionedFigure"/>
        <w:rPr/>
      </w:pPr>
      <w:r>
        <w:rPr/>
        <w:drawing>
          <wp:inline distT="0" distB="0" distL="0" distR="0">
            <wp:extent cx="3865245" cy="3846830"/>
            <wp:effectExtent l="0" t="0" r="0" b="0"/>
            <wp:docPr id="10" name="Image9" descr="Рисунок 10: Заданный и фактический маршруты 13 авгу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Рисунок 10: Заданный и фактический маршруты 13 августа"/>
                    <pic:cNvPicPr>
                      <a:picLocks noChangeAspect="1" noChangeArrowheads="1"/>
                    </pic:cNvPicPr>
                  </pic:nvPicPr>
                  <pic:blipFill>
                    <a:blip r:embed="rId11"/>
                    <a:stretch>
                      <a:fillRect/>
                    </a:stretch>
                  </pic:blipFill>
                  <pic:spPr bwMode="auto">
                    <a:xfrm>
                      <a:off x="0" y="0"/>
                      <a:ext cx="3865245" cy="3846830"/>
                    </a:xfrm>
                    <a:prstGeom prst="rect">
                      <a:avLst/>
                    </a:prstGeom>
                  </pic:spPr>
                </pic:pic>
              </a:graphicData>
            </a:graphic>
          </wp:inline>
        </w:drawing>
      </w:r>
    </w:p>
    <w:p>
      <w:pPr>
        <w:pStyle w:val="ImageCaption"/>
        <w:rPr/>
      </w:pPr>
      <w:r>
        <w:rPr/>
        <w:t>Рисунок 10. Заданный и фактический маршруты 13 августа</w:t>
      </w:r>
    </w:p>
    <w:p>
      <w:pPr>
        <w:pStyle w:val="TextBody"/>
        <w:rPr/>
      </w:pPr>
      <w:r>
        <w:rPr/>
        <w:t>Количество снимков фотоаппарата программно-инструментального комплекса: 2688.</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2338"/>
        <w:gridCol w:w="2338"/>
        <w:gridCol w:w="2339"/>
        <w:gridCol w:w="2338"/>
      </w:tblGrid>
      <w:tr>
        <w:trPr>
          <w:cnfStyle w:firstRow="1"/>
        </w:trPr>
        <w:tc>
          <w:tcPr>
            <w:tcW w:w="2338" w:type="dxa"/>
            <w:tcBorders>
              <w:bottom w:val="single" w:sz="6" w:space="0" w:color="000000"/>
            </w:tcBorders>
            <w:vAlign w:val="bottom"/>
          </w:tcPr>
          <w:p>
            <w:pPr>
              <w:pStyle w:val="Compact"/>
              <w:widowControl w:val="false"/>
              <w:spacing w:before="20" w:after="20"/>
              <w:jc w:val="right"/>
              <w:rPr/>
            </w:pPr>
            <w:r>
              <w:rPr/>
              <w:t>Маршрут</w:t>
            </w:r>
          </w:p>
        </w:tc>
        <w:tc>
          <w:tcPr>
            <w:tcW w:w="2338" w:type="dxa"/>
            <w:tcBorders>
              <w:bottom w:val="single" w:sz="6" w:space="0" w:color="000000"/>
            </w:tcBorders>
            <w:vAlign w:val="bottom"/>
          </w:tcPr>
          <w:p>
            <w:pPr>
              <w:pStyle w:val="Compact"/>
              <w:widowControl w:val="false"/>
              <w:spacing w:before="20" w:after="20"/>
              <w:jc w:val="left"/>
              <w:rPr/>
            </w:pPr>
            <w:r>
              <w:rPr/>
              <w:t>Объект</w:t>
            </w:r>
          </w:p>
        </w:tc>
        <w:tc>
          <w:tcPr>
            <w:tcW w:w="2339" w:type="dxa"/>
            <w:tcBorders>
              <w:bottom w:val="single" w:sz="6" w:space="0" w:color="000000"/>
            </w:tcBorders>
            <w:vAlign w:val="bottom"/>
          </w:tcPr>
          <w:p>
            <w:pPr>
              <w:pStyle w:val="Compact"/>
              <w:widowControl w:val="false"/>
              <w:spacing w:before="20" w:after="20"/>
              <w:jc w:val="right"/>
              <w:rPr/>
            </w:pPr>
            <w:r>
              <w:rPr/>
              <w:t>Встреч</w:t>
            </w:r>
          </w:p>
        </w:tc>
        <w:tc>
          <w:tcPr>
            <w:tcW w:w="2338" w:type="dxa"/>
            <w:tcBorders>
              <w:bottom w:val="single" w:sz="6" w:space="0" w:color="000000"/>
            </w:tcBorders>
            <w:vAlign w:val="bottom"/>
          </w:tcPr>
          <w:p>
            <w:pPr>
              <w:pStyle w:val="Compact"/>
              <w:widowControl w:val="false"/>
              <w:spacing w:before="20" w:after="20"/>
              <w:jc w:val="right"/>
              <w:rPr/>
            </w:pPr>
            <w:r>
              <w:rPr/>
              <w:t>Особей</w:t>
            </w:r>
          </w:p>
        </w:tc>
      </w:tr>
      <w:tr>
        <w:trPr/>
        <w:tc>
          <w:tcPr>
            <w:tcW w:w="2338" w:type="dxa"/>
            <w:tcBorders/>
          </w:tcPr>
          <w:p>
            <w:pPr>
              <w:pStyle w:val="Compact"/>
              <w:widowControl w:val="false"/>
              <w:spacing w:before="20" w:after="20"/>
              <w:jc w:val="right"/>
              <w:rPr/>
            </w:pPr>
            <w:r>
              <w:rPr/>
              <w:t>4</w:t>
            </w:r>
          </w:p>
        </w:tc>
        <w:tc>
          <w:tcPr>
            <w:tcW w:w="2338" w:type="dxa"/>
            <w:tcBorders/>
          </w:tcPr>
          <w:p>
            <w:pPr>
              <w:pStyle w:val="Compact"/>
              <w:widowControl w:val="false"/>
              <w:spacing w:before="20" w:after="20"/>
              <w:jc w:val="left"/>
              <w:rPr/>
            </w:pPr>
            <w:hyperlink w:anchor="pbear">
              <w:r>
                <w:rPr/>
                <w:t>Б. медведь</w:t>
              </w:r>
            </w:hyperlink>
          </w:p>
        </w:tc>
        <w:tc>
          <w:tcPr>
            <w:tcW w:w="2339" w:type="dxa"/>
            <w:tcBorders/>
          </w:tcPr>
          <w:p>
            <w:pPr>
              <w:pStyle w:val="Compact"/>
              <w:widowControl w:val="false"/>
              <w:spacing w:before="20" w:after="20"/>
              <w:jc w:val="right"/>
              <w:rPr/>
            </w:pPr>
            <w:r>
              <w:rPr/>
              <w:t>15</w:t>
            </w:r>
          </w:p>
        </w:tc>
        <w:tc>
          <w:tcPr>
            <w:tcW w:w="2338" w:type="dxa"/>
            <w:tcBorders/>
          </w:tcPr>
          <w:p>
            <w:pPr>
              <w:pStyle w:val="Compact"/>
              <w:widowControl w:val="false"/>
              <w:spacing w:before="20" w:after="20"/>
              <w:jc w:val="right"/>
              <w:rPr/>
            </w:pPr>
            <w:r>
              <w:rPr/>
              <w:t>17</w:t>
            </w:r>
          </w:p>
        </w:tc>
      </w:tr>
      <w:tr>
        <w:trPr/>
        <w:tc>
          <w:tcPr>
            <w:tcW w:w="2338" w:type="dxa"/>
            <w:tcBorders/>
          </w:tcPr>
          <w:p>
            <w:pPr>
              <w:pStyle w:val="Compact"/>
              <w:widowControl w:val="false"/>
              <w:spacing w:before="20" w:after="20"/>
              <w:jc w:val="right"/>
              <w:rPr/>
            </w:pPr>
            <w:r>
              <w:rPr/>
              <w:t>4</w:t>
            </w:r>
          </w:p>
        </w:tc>
        <w:tc>
          <w:tcPr>
            <w:tcW w:w="2338" w:type="dxa"/>
            <w:tcBorders/>
          </w:tcPr>
          <w:p>
            <w:pPr>
              <w:pStyle w:val="Compact"/>
              <w:widowControl w:val="false"/>
              <w:spacing w:before="20" w:after="20"/>
              <w:jc w:val="left"/>
              <w:rPr/>
            </w:pPr>
            <w:hyperlink w:anchor="walrus">
              <w:r>
                <w:rPr/>
                <w:t>Морж</w:t>
              </w:r>
            </w:hyperlink>
          </w:p>
        </w:tc>
        <w:tc>
          <w:tcPr>
            <w:tcW w:w="2339" w:type="dxa"/>
            <w:tcBorders/>
          </w:tcPr>
          <w:p>
            <w:pPr>
              <w:pStyle w:val="Compact"/>
              <w:widowControl w:val="false"/>
              <w:spacing w:before="20" w:after="20"/>
              <w:jc w:val="right"/>
              <w:rPr/>
            </w:pPr>
            <w:r>
              <w:rPr/>
              <w:t>1</w:t>
            </w:r>
          </w:p>
        </w:tc>
        <w:tc>
          <w:tcPr>
            <w:tcW w:w="2338" w:type="dxa"/>
            <w:tcBorders/>
          </w:tcPr>
          <w:p>
            <w:pPr>
              <w:pStyle w:val="Compact"/>
              <w:widowControl w:val="false"/>
              <w:spacing w:before="20" w:after="20"/>
              <w:jc w:val="right"/>
              <w:rPr/>
            </w:pPr>
            <w:r>
              <w:rPr/>
              <w:t>2</w:t>
            </w:r>
          </w:p>
        </w:tc>
      </w:tr>
    </w:tbl>
    <w:p>
      <w:pPr>
        <w:pStyle w:val="Heading5"/>
        <w:rPr/>
      </w:pPr>
      <w:r>
        <w:rPr/>
        <w:t>15 августа 2020 г., суббота</w:t>
      </w:r>
    </w:p>
    <w:p>
      <w:pPr>
        <w:pStyle w:val="FirstParagraph"/>
        <w:rPr/>
      </w:pPr>
      <w:r>
        <w:rPr/>
        <w:t xml:space="preserve">UTC время заката в </w:t>
      </w:r>
      <w:hyperlink w:anchor="e0815">
        <w:r>
          <w:rPr/>
          <w:t>Амдерме</w:t>
        </w:r>
      </w:hyperlink>
      <w:r>
        <w:rPr/>
        <w:t xml:space="preserve"> - 16:54.</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tblPr>
      <w:tblGrid>
        <w:gridCol w:w="1687"/>
        <w:gridCol w:w="613"/>
        <w:gridCol w:w="997"/>
        <w:gridCol w:w="1764"/>
        <w:gridCol w:w="844"/>
        <w:gridCol w:w="1305"/>
        <w:gridCol w:w="1071"/>
        <w:gridCol w:w="1072"/>
      </w:tblGrid>
      <w:tr>
        <w:trPr>
          <w:cnfStyle w:firstRow="1"/>
        </w:trPr>
        <w:tc>
          <w:tcPr>
            <w:tcW w:w="1687" w:type="dxa"/>
            <w:tcBorders>
              <w:bottom w:val="single" w:sz="6" w:space="0" w:color="000000"/>
            </w:tcBorders>
            <w:vAlign w:val="bottom"/>
          </w:tcPr>
          <w:p>
            <w:pPr>
              <w:pStyle w:val="Compact"/>
              <w:widowControl w:val="false"/>
              <w:spacing w:before="20" w:after="20"/>
              <w:jc w:val="center"/>
              <w:rPr/>
            </w:pPr>
            <w:r>
              <w:rPr/>
              <w:t>Марш</w:t>
              <w:softHyphen/>
              <w:t>рут</w:t>
            </w:r>
          </w:p>
        </w:tc>
        <w:tc>
          <w:tcPr>
            <w:tcW w:w="613" w:type="dxa"/>
            <w:tcBorders>
              <w:bottom w:val="single" w:sz="6" w:space="0" w:color="000000"/>
            </w:tcBorders>
            <w:vAlign w:val="bottom"/>
          </w:tcPr>
          <w:p>
            <w:pPr>
              <w:pStyle w:val="Compact"/>
              <w:widowControl w:val="false"/>
              <w:spacing w:before="20" w:after="20"/>
              <w:jc w:val="center"/>
              <w:rPr/>
            </w:pPr>
            <w:r>
              <w:rPr/>
              <w:t>Начало</w:t>
            </w:r>
          </w:p>
        </w:tc>
        <w:tc>
          <w:tcPr>
            <w:tcW w:w="997" w:type="dxa"/>
            <w:tcBorders>
              <w:bottom w:val="single" w:sz="6" w:space="0" w:color="000000"/>
            </w:tcBorders>
            <w:vAlign w:val="bottom"/>
          </w:tcPr>
          <w:p>
            <w:pPr>
              <w:pStyle w:val="Compact"/>
              <w:widowControl w:val="false"/>
              <w:spacing w:before="20" w:after="20"/>
              <w:jc w:val="center"/>
              <w:rPr/>
            </w:pPr>
            <w:r>
              <w:rPr/>
              <w:t>Окон</w:t>
              <w:softHyphen/>
              <w:t>ча</w:t>
              <w:softHyphen/>
              <w:t>ние</w:t>
            </w:r>
          </w:p>
        </w:tc>
        <w:tc>
          <w:tcPr>
            <w:tcW w:w="1764" w:type="dxa"/>
            <w:tcBorders>
              <w:bottom w:val="single" w:sz="6" w:space="0" w:color="000000"/>
            </w:tcBorders>
            <w:vAlign w:val="bottom"/>
          </w:tcPr>
          <w:p>
            <w:pPr>
              <w:pStyle w:val="Compact"/>
              <w:widowControl w:val="false"/>
              <w:spacing w:before="20" w:after="20"/>
              <w:jc w:val="center"/>
              <w:rPr/>
            </w:pPr>
            <w:r>
              <w:rPr/>
              <w:t>Про</w:t>
              <w:softHyphen/>
              <w:t>дол</w:t>
              <w:softHyphen/>
              <w:t>жи</w:t>
              <w:softHyphen/>
              <w:t>тель</w:t>
              <w:softHyphen/>
              <w:t>ность</w:t>
            </w:r>
          </w:p>
        </w:tc>
        <w:tc>
          <w:tcPr>
            <w:tcW w:w="844" w:type="dxa"/>
            <w:tcBorders>
              <w:bottom w:val="single" w:sz="6" w:space="0" w:color="000000"/>
            </w:tcBorders>
            <w:vAlign w:val="bottom"/>
          </w:tcPr>
          <w:p>
            <w:pPr>
              <w:pStyle w:val="Compact"/>
              <w:widowControl w:val="false"/>
              <w:spacing w:before="20" w:after="20"/>
              <w:jc w:val="center"/>
              <w:rPr/>
            </w:pPr>
            <w:r>
              <w:rPr/>
              <w:t>Длина, км</w:t>
            </w:r>
          </w:p>
        </w:tc>
        <w:tc>
          <w:tcPr>
            <w:tcW w:w="1305" w:type="dxa"/>
            <w:tcBorders>
              <w:bottom w:val="single" w:sz="6" w:space="0" w:color="000000"/>
            </w:tcBorders>
            <w:vAlign w:val="bottom"/>
          </w:tcPr>
          <w:p>
            <w:pPr>
              <w:pStyle w:val="Compact"/>
              <w:widowControl w:val="false"/>
              <w:spacing w:before="20" w:after="20"/>
              <w:jc w:val="center"/>
              <w:rPr/>
            </w:pPr>
            <w:r>
              <w:rPr/>
              <w:t>Над бе</w:t>
              <w:softHyphen/>
              <w:t>регом, %</w:t>
            </w:r>
          </w:p>
        </w:tc>
        <w:tc>
          <w:tcPr>
            <w:tcW w:w="1071" w:type="dxa"/>
            <w:tcBorders>
              <w:bottom w:val="single" w:sz="6" w:space="0" w:color="000000"/>
            </w:tcBorders>
            <w:vAlign w:val="bottom"/>
          </w:tcPr>
          <w:p>
            <w:pPr>
              <w:pStyle w:val="Compact"/>
              <w:widowControl w:val="false"/>
              <w:spacing w:before="20" w:after="20"/>
              <w:jc w:val="center"/>
              <w:rPr/>
            </w:pPr>
            <w:r>
              <w:rPr/>
              <w:t>Над сушей, %</w:t>
            </w:r>
          </w:p>
        </w:tc>
        <w:tc>
          <w:tcPr>
            <w:tcW w:w="1072" w:type="dxa"/>
            <w:tcBorders>
              <w:bottom w:val="single" w:sz="6" w:space="0" w:color="000000"/>
            </w:tcBorders>
            <w:vAlign w:val="bottom"/>
          </w:tcPr>
          <w:p>
            <w:pPr>
              <w:pStyle w:val="Compact"/>
              <w:widowControl w:val="false"/>
              <w:spacing w:before="20" w:after="20"/>
              <w:jc w:val="center"/>
              <w:rPr/>
            </w:pPr>
            <w:r>
              <w:rPr/>
              <w:t>Над морем, %</w:t>
            </w:r>
          </w:p>
        </w:tc>
      </w:tr>
      <w:tr>
        <w:trPr/>
        <w:tc>
          <w:tcPr>
            <w:tcW w:w="1687" w:type="dxa"/>
            <w:tcBorders/>
          </w:tcPr>
          <w:p>
            <w:pPr>
              <w:pStyle w:val="Compact"/>
              <w:widowControl w:val="false"/>
              <w:spacing w:before="20" w:after="20"/>
              <w:jc w:val="center"/>
              <w:rPr/>
            </w:pPr>
            <w:hyperlink w:anchor="tab:route-stat">
              <w:r>
                <w:rPr/>
                <w:t>5</w:t>
              </w:r>
            </w:hyperlink>
          </w:p>
        </w:tc>
        <w:tc>
          <w:tcPr>
            <w:tcW w:w="613" w:type="dxa"/>
            <w:tcBorders/>
          </w:tcPr>
          <w:p>
            <w:pPr>
              <w:pStyle w:val="Compact"/>
              <w:widowControl w:val="false"/>
              <w:spacing w:before="20" w:after="20"/>
              <w:jc w:val="center"/>
              <w:rPr/>
            </w:pPr>
            <w:r>
              <w:rPr/>
              <w:t>07:18</w:t>
            </w:r>
          </w:p>
        </w:tc>
        <w:tc>
          <w:tcPr>
            <w:tcW w:w="997" w:type="dxa"/>
            <w:tcBorders/>
          </w:tcPr>
          <w:p>
            <w:pPr>
              <w:pStyle w:val="Compact"/>
              <w:widowControl w:val="false"/>
              <w:spacing w:before="20" w:after="20"/>
              <w:jc w:val="center"/>
              <w:rPr/>
            </w:pPr>
            <w:r>
              <w:rPr/>
              <w:t>11:09</w:t>
            </w:r>
          </w:p>
        </w:tc>
        <w:tc>
          <w:tcPr>
            <w:tcW w:w="1764" w:type="dxa"/>
            <w:tcBorders/>
          </w:tcPr>
          <w:p>
            <w:pPr>
              <w:pStyle w:val="Compact"/>
              <w:widowControl w:val="false"/>
              <w:spacing w:before="20" w:after="20"/>
              <w:jc w:val="center"/>
              <w:rPr/>
            </w:pPr>
            <w:r>
              <w:rPr/>
              <w:t>03:50</w:t>
            </w:r>
          </w:p>
        </w:tc>
        <w:tc>
          <w:tcPr>
            <w:tcW w:w="844" w:type="dxa"/>
            <w:tcBorders/>
          </w:tcPr>
          <w:p>
            <w:pPr>
              <w:pStyle w:val="Compact"/>
              <w:widowControl w:val="false"/>
              <w:spacing w:before="20" w:after="20"/>
              <w:jc w:val="center"/>
              <w:rPr/>
            </w:pPr>
            <w:r>
              <w:rPr/>
              <w:t>786</w:t>
            </w:r>
          </w:p>
        </w:tc>
        <w:tc>
          <w:tcPr>
            <w:tcW w:w="1305" w:type="dxa"/>
            <w:tcBorders/>
          </w:tcPr>
          <w:p>
            <w:pPr>
              <w:pStyle w:val="Compact"/>
              <w:widowControl w:val="false"/>
              <w:spacing w:before="20" w:after="20"/>
              <w:jc w:val="center"/>
              <w:rPr/>
            </w:pPr>
            <w:r>
              <w:rPr/>
              <w:t>32</w:t>
            </w:r>
          </w:p>
        </w:tc>
        <w:tc>
          <w:tcPr>
            <w:tcW w:w="1071" w:type="dxa"/>
            <w:tcBorders/>
          </w:tcPr>
          <w:p>
            <w:pPr>
              <w:pStyle w:val="Compact"/>
              <w:widowControl w:val="false"/>
              <w:spacing w:before="20" w:after="20"/>
              <w:jc w:val="center"/>
              <w:rPr/>
            </w:pPr>
            <w:r>
              <w:rPr/>
              <w:t>26</w:t>
            </w:r>
          </w:p>
        </w:tc>
        <w:tc>
          <w:tcPr>
            <w:tcW w:w="1072" w:type="dxa"/>
            <w:tcBorders/>
          </w:tcPr>
          <w:p>
            <w:pPr>
              <w:pStyle w:val="Compact"/>
              <w:widowControl w:val="false"/>
              <w:spacing w:before="20" w:after="20"/>
              <w:jc w:val="center"/>
              <w:rPr/>
            </w:pPr>
            <w:r>
              <w:rPr/>
              <w:t>42</w:t>
            </w:r>
          </w:p>
        </w:tc>
      </w:tr>
      <w:tr>
        <w:trPr/>
        <w:tc>
          <w:tcPr>
            <w:tcW w:w="1687" w:type="dxa"/>
            <w:tcBorders/>
          </w:tcPr>
          <w:p>
            <w:pPr>
              <w:pStyle w:val="Compact"/>
              <w:widowControl w:val="false"/>
              <w:spacing w:before="20" w:after="20"/>
              <w:jc w:val="center"/>
              <w:rPr/>
            </w:pPr>
            <w:hyperlink w:anchor="tab:route-stat">
              <w:r>
                <w:rPr/>
                <w:t>6</w:t>
              </w:r>
            </w:hyperlink>
          </w:p>
        </w:tc>
        <w:tc>
          <w:tcPr>
            <w:tcW w:w="613" w:type="dxa"/>
            <w:tcBorders/>
          </w:tcPr>
          <w:p>
            <w:pPr>
              <w:pStyle w:val="Compact"/>
              <w:widowControl w:val="false"/>
              <w:spacing w:before="20" w:after="20"/>
              <w:jc w:val="center"/>
              <w:rPr/>
            </w:pPr>
            <w:r>
              <w:rPr/>
              <w:t>13:35</w:t>
            </w:r>
          </w:p>
        </w:tc>
        <w:tc>
          <w:tcPr>
            <w:tcW w:w="997" w:type="dxa"/>
            <w:tcBorders/>
          </w:tcPr>
          <w:p>
            <w:pPr>
              <w:pStyle w:val="Compact"/>
              <w:widowControl w:val="false"/>
              <w:spacing w:before="20" w:after="20"/>
              <w:jc w:val="center"/>
              <w:rPr/>
            </w:pPr>
            <w:r>
              <w:rPr/>
              <w:t>17:45</w:t>
            </w:r>
          </w:p>
        </w:tc>
        <w:tc>
          <w:tcPr>
            <w:tcW w:w="1764" w:type="dxa"/>
            <w:tcBorders/>
          </w:tcPr>
          <w:p>
            <w:pPr>
              <w:pStyle w:val="Compact"/>
              <w:widowControl w:val="false"/>
              <w:spacing w:before="20" w:after="20"/>
              <w:jc w:val="center"/>
              <w:rPr/>
            </w:pPr>
            <w:r>
              <w:rPr/>
              <w:t>04:10</w:t>
            </w:r>
          </w:p>
        </w:tc>
        <w:tc>
          <w:tcPr>
            <w:tcW w:w="844" w:type="dxa"/>
            <w:tcBorders/>
          </w:tcPr>
          <w:p>
            <w:pPr>
              <w:pStyle w:val="Compact"/>
              <w:widowControl w:val="false"/>
              <w:spacing w:before="20" w:after="20"/>
              <w:jc w:val="center"/>
              <w:rPr/>
            </w:pPr>
            <w:r>
              <w:rPr/>
              <w:t>806</w:t>
            </w:r>
          </w:p>
        </w:tc>
        <w:tc>
          <w:tcPr>
            <w:tcW w:w="1305" w:type="dxa"/>
            <w:tcBorders/>
          </w:tcPr>
          <w:p>
            <w:pPr>
              <w:pStyle w:val="Compact"/>
              <w:widowControl w:val="false"/>
              <w:spacing w:before="20" w:after="20"/>
              <w:jc w:val="center"/>
              <w:rPr/>
            </w:pPr>
            <w:r>
              <w:rPr/>
              <w:t>27</w:t>
            </w:r>
          </w:p>
        </w:tc>
        <w:tc>
          <w:tcPr>
            <w:tcW w:w="1071" w:type="dxa"/>
            <w:tcBorders/>
          </w:tcPr>
          <w:p>
            <w:pPr>
              <w:pStyle w:val="Compact"/>
              <w:widowControl w:val="false"/>
              <w:spacing w:before="20" w:after="20"/>
              <w:jc w:val="center"/>
              <w:rPr/>
            </w:pPr>
            <w:r>
              <w:rPr/>
              <w:t>8</w:t>
            </w:r>
          </w:p>
        </w:tc>
        <w:tc>
          <w:tcPr>
            <w:tcW w:w="1072" w:type="dxa"/>
            <w:tcBorders/>
          </w:tcPr>
          <w:p>
            <w:pPr>
              <w:pStyle w:val="Compact"/>
              <w:widowControl w:val="false"/>
              <w:spacing w:before="20" w:after="20"/>
              <w:jc w:val="center"/>
              <w:rPr/>
            </w:pPr>
            <w:r>
              <w:rPr/>
              <w:t>65</w:t>
            </w:r>
          </w:p>
        </w:tc>
      </w:tr>
    </w:tbl>
    <w:p>
      <w:pPr>
        <w:pStyle w:val="CaptionedFigure"/>
        <w:rPr/>
      </w:pPr>
      <w:r>
        <w:rPr/>
        <w:drawing>
          <wp:inline distT="0" distB="0" distL="0" distR="0">
            <wp:extent cx="5930900" cy="2967990"/>
            <wp:effectExtent l="0" t="0" r="0" b="0"/>
            <wp:docPr id="11" name="Image10" descr="Рисунок 11: Заданный и фактический маршруты 15 авгу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Рисунок 11: Заданный и фактический маршруты 15 августа"/>
                    <pic:cNvPicPr>
                      <a:picLocks noChangeAspect="1" noChangeArrowheads="1"/>
                    </pic:cNvPicPr>
                  </pic:nvPicPr>
                  <pic:blipFill>
                    <a:blip r:embed="rId12"/>
                    <a:stretch>
                      <a:fillRect/>
                    </a:stretch>
                  </pic:blipFill>
                  <pic:spPr bwMode="auto">
                    <a:xfrm>
                      <a:off x="0" y="0"/>
                      <a:ext cx="5930900" cy="2967990"/>
                    </a:xfrm>
                    <a:prstGeom prst="rect">
                      <a:avLst/>
                    </a:prstGeom>
                  </pic:spPr>
                </pic:pic>
              </a:graphicData>
            </a:graphic>
          </wp:inline>
        </w:drawing>
      </w:r>
    </w:p>
    <w:p>
      <w:pPr>
        <w:pStyle w:val="ImageCaption"/>
        <w:rPr/>
      </w:pPr>
      <w:r>
        <w:rPr/>
        <w:t>Рисунок 11. Заданный и фактический маршруты 15 августа</w:t>
      </w:r>
    </w:p>
    <w:p>
      <w:pPr>
        <w:pStyle w:val="TextBody"/>
        <w:rPr/>
      </w:pPr>
      <w:r>
        <w:rPr/>
        <w:t>Количество снимков фотоаппарата программно-инструментального комплекса: 1753.</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2338"/>
        <w:gridCol w:w="2338"/>
        <w:gridCol w:w="2339"/>
        <w:gridCol w:w="2338"/>
      </w:tblGrid>
      <w:tr>
        <w:trPr>
          <w:cnfStyle w:firstRow="1"/>
        </w:trPr>
        <w:tc>
          <w:tcPr>
            <w:tcW w:w="2338" w:type="dxa"/>
            <w:tcBorders>
              <w:bottom w:val="single" w:sz="6" w:space="0" w:color="000000"/>
            </w:tcBorders>
            <w:vAlign w:val="bottom"/>
          </w:tcPr>
          <w:p>
            <w:pPr>
              <w:pStyle w:val="Compact"/>
              <w:widowControl w:val="false"/>
              <w:spacing w:before="20" w:after="20"/>
              <w:jc w:val="right"/>
              <w:rPr/>
            </w:pPr>
            <w:r>
              <w:rPr/>
              <w:t>Маршрут</w:t>
            </w:r>
          </w:p>
        </w:tc>
        <w:tc>
          <w:tcPr>
            <w:tcW w:w="2338" w:type="dxa"/>
            <w:tcBorders>
              <w:bottom w:val="single" w:sz="6" w:space="0" w:color="000000"/>
            </w:tcBorders>
            <w:vAlign w:val="bottom"/>
          </w:tcPr>
          <w:p>
            <w:pPr>
              <w:pStyle w:val="Compact"/>
              <w:widowControl w:val="false"/>
              <w:spacing w:before="20" w:after="20"/>
              <w:jc w:val="left"/>
              <w:rPr/>
            </w:pPr>
            <w:r>
              <w:rPr/>
              <w:t>Объект</w:t>
            </w:r>
          </w:p>
        </w:tc>
        <w:tc>
          <w:tcPr>
            <w:tcW w:w="2339" w:type="dxa"/>
            <w:tcBorders>
              <w:bottom w:val="single" w:sz="6" w:space="0" w:color="000000"/>
            </w:tcBorders>
            <w:vAlign w:val="bottom"/>
          </w:tcPr>
          <w:p>
            <w:pPr>
              <w:pStyle w:val="Compact"/>
              <w:widowControl w:val="false"/>
              <w:spacing w:before="20" w:after="20"/>
              <w:jc w:val="right"/>
              <w:rPr/>
            </w:pPr>
            <w:r>
              <w:rPr/>
              <w:t>Встреч</w:t>
            </w:r>
          </w:p>
        </w:tc>
        <w:tc>
          <w:tcPr>
            <w:tcW w:w="2338" w:type="dxa"/>
            <w:tcBorders>
              <w:bottom w:val="single" w:sz="6" w:space="0" w:color="000000"/>
            </w:tcBorders>
            <w:vAlign w:val="bottom"/>
          </w:tcPr>
          <w:p>
            <w:pPr>
              <w:pStyle w:val="Compact"/>
              <w:widowControl w:val="false"/>
              <w:spacing w:before="20" w:after="20"/>
              <w:jc w:val="right"/>
              <w:rPr/>
            </w:pPr>
            <w:r>
              <w:rPr/>
              <w:t>Особей</w:t>
            </w:r>
          </w:p>
        </w:tc>
      </w:tr>
      <w:tr>
        <w:trPr/>
        <w:tc>
          <w:tcPr>
            <w:tcW w:w="2338" w:type="dxa"/>
            <w:tcBorders/>
          </w:tcPr>
          <w:p>
            <w:pPr>
              <w:pStyle w:val="Compact"/>
              <w:widowControl w:val="false"/>
              <w:spacing w:before="20" w:after="20"/>
              <w:jc w:val="right"/>
              <w:rPr/>
            </w:pPr>
            <w:r>
              <w:rPr/>
              <w:t>5</w:t>
            </w:r>
          </w:p>
        </w:tc>
        <w:tc>
          <w:tcPr>
            <w:tcW w:w="2338" w:type="dxa"/>
            <w:tcBorders/>
          </w:tcPr>
          <w:p>
            <w:pPr>
              <w:pStyle w:val="Compact"/>
              <w:widowControl w:val="false"/>
              <w:spacing w:before="20" w:after="20"/>
              <w:jc w:val="left"/>
              <w:rPr/>
            </w:pPr>
            <w:hyperlink w:anchor="beluga">
              <w:r>
                <w:rPr/>
                <w:t>Белуха</w:t>
              </w:r>
            </w:hyperlink>
          </w:p>
        </w:tc>
        <w:tc>
          <w:tcPr>
            <w:tcW w:w="2339" w:type="dxa"/>
            <w:tcBorders/>
          </w:tcPr>
          <w:p>
            <w:pPr>
              <w:pStyle w:val="Compact"/>
              <w:widowControl w:val="false"/>
              <w:spacing w:before="20" w:after="20"/>
              <w:jc w:val="right"/>
              <w:rPr/>
            </w:pPr>
            <w:r>
              <w:rPr/>
              <w:t>2</w:t>
            </w:r>
          </w:p>
        </w:tc>
        <w:tc>
          <w:tcPr>
            <w:tcW w:w="2338" w:type="dxa"/>
            <w:tcBorders/>
          </w:tcPr>
          <w:p>
            <w:pPr>
              <w:pStyle w:val="Compact"/>
              <w:widowControl w:val="false"/>
              <w:spacing w:before="20" w:after="20"/>
              <w:jc w:val="right"/>
              <w:rPr/>
            </w:pPr>
            <w:r>
              <w:rPr/>
              <w:t>21</w:t>
            </w:r>
          </w:p>
        </w:tc>
      </w:tr>
      <w:tr>
        <w:trPr/>
        <w:tc>
          <w:tcPr>
            <w:tcW w:w="2338" w:type="dxa"/>
            <w:tcBorders/>
          </w:tcPr>
          <w:p>
            <w:pPr>
              <w:pStyle w:val="Compact"/>
              <w:widowControl w:val="false"/>
              <w:spacing w:before="20" w:after="20"/>
              <w:jc w:val="right"/>
              <w:rPr/>
            </w:pPr>
            <w:r>
              <w:rPr/>
              <w:t>6</w:t>
            </w:r>
          </w:p>
        </w:tc>
        <w:tc>
          <w:tcPr>
            <w:tcW w:w="2338" w:type="dxa"/>
            <w:tcBorders/>
          </w:tcPr>
          <w:p>
            <w:pPr>
              <w:pStyle w:val="Compact"/>
              <w:widowControl w:val="false"/>
              <w:spacing w:before="20" w:after="20"/>
              <w:jc w:val="left"/>
              <w:rPr/>
            </w:pPr>
            <w:hyperlink w:anchor="pbear">
              <w:r>
                <w:rPr/>
                <w:t>Б. медведь</w:t>
              </w:r>
            </w:hyperlink>
          </w:p>
        </w:tc>
        <w:tc>
          <w:tcPr>
            <w:tcW w:w="2339" w:type="dxa"/>
            <w:tcBorders/>
          </w:tcPr>
          <w:p>
            <w:pPr>
              <w:pStyle w:val="Compact"/>
              <w:widowControl w:val="false"/>
              <w:spacing w:before="20" w:after="20"/>
              <w:jc w:val="right"/>
              <w:rPr/>
            </w:pPr>
            <w:r>
              <w:rPr/>
              <w:t>2</w:t>
            </w:r>
          </w:p>
        </w:tc>
        <w:tc>
          <w:tcPr>
            <w:tcW w:w="2338" w:type="dxa"/>
            <w:tcBorders/>
          </w:tcPr>
          <w:p>
            <w:pPr>
              <w:pStyle w:val="Compact"/>
              <w:widowControl w:val="false"/>
              <w:spacing w:before="20" w:after="20"/>
              <w:jc w:val="right"/>
              <w:rPr/>
            </w:pPr>
            <w:r>
              <w:rPr/>
              <w:t>3</w:t>
            </w:r>
          </w:p>
        </w:tc>
      </w:tr>
      <w:tr>
        <w:trPr/>
        <w:tc>
          <w:tcPr>
            <w:tcW w:w="2338" w:type="dxa"/>
            <w:tcBorders/>
          </w:tcPr>
          <w:p>
            <w:pPr>
              <w:pStyle w:val="Compact"/>
              <w:widowControl w:val="false"/>
              <w:spacing w:before="20" w:after="20"/>
              <w:jc w:val="right"/>
              <w:rPr/>
            </w:pPr>
            <w:r>
              <w:rPr/>
              <w:t>6</w:t>
            </w:r>
          </w:p>
        </w:tc>
        <w:tc>
          <w:tcPr>
            <w:tcW w:w="2338" w:type="dxa"/>
            <w:tcBorders/>
          </w:tcPr>
          <w:p>
            <w:pPr>
              <w:pStyle w:val="Compact"/>
              <w:widowControl w:val="false"/>
              <w:spacing w:before="20" w:after="20"/>
              <w:jc w:val="left"/>
              <w:rPr/>
            </w:pPr>
            <w:hyperlink w:anchor="beluga">
              <w:r>
                <w:rPr/>
                <w:t>Белуха</w:t>
              </w:r>
            </w:hyperlink>
          </w:p>
        </w:tc>
        <w:tc>
          <w:tcPr>
            <w:tcW w:w="2339" w:type="dxa"/>
            <w:tcBorders/>
          </w:tcPr>
          <w:p>
            <w:pPr>
              <w:pStyle w:val="Compact"/>
              <w:widowControl w:val="false"/>
              <w:spacing w:before="20" w:after="20"/>
              <w:jc w:val="right"/>
              <w:rPr/>
            </w:pPr>
            <w:r>
              <w:rPr/>
              <w:t>1</w:t>
            </w:r>
          </w:p>
        </w:tc>
        <w:tc>
          <w:tcPr>
            <w:tcW w:w="2338" w:type="dxa"/>
            <w:tcBorders/>
          </w:tcPr>
          <w:p>
            <w:pPr>
              <w:pStyle w:val="Compact"/>
              <w:widowControl w:val="false"/>
              <w:spacing w:before="20" w:after="20"/>
              <w:jc w:val="right"/>
              <w:rPr/>
            </w:pPr>
            <w:r>
              <w:rPr/>
              <w:t>1</w:t>
            </w:r>
          </w:p>
        </w:tc>
      </w:tr>
      <w:tr>
        <w:trPr/>
        <w:tc>
          <w:tcPr>
            <w:tcW w:w="2338" w:type="dxa"/>
            <w:tcBorders/>
          </w:tcPr>
          <w:p>
            <w:pPr>
              <w:pStyle w:val="Compact"/>
              <w:widowControl w:val="false"/>
              <w:spacing w:before="20" w:after="20"/>
              <w:jc w:val="right"/>
              <w:rPr/>
            </w:pPr>
            <w:r>
              <w:rPr/>
              <w:t>6</w:t>
            </w:r>
          </w:p>
        </w:tc>
        <w:tc>
          <w:tcPr>
            <w:tcW w:w="2338" w:type="dxa"/>
            <w:tcBorders/>
          </w:tcPr>
          <w:p>
            <w:pPr>
              <w:pStyle w:val="Compact"/>
              <w:widowControl w:val="false"/>
              <w:spacing w:before="20" w:after="20"/>
              <w:jc w:val="left"/>
              <w:rPr/>
            </w:pPr>
            <w:hyperlink w:anchor="pinniped">
              <w:r>
                <w:rPr/>
                <w:t>Ластоногие</w:t>
              </w:r>
            </w:hyperlink>
          </w:p>
        </w:tc>
        <w:tc>
          <w:tcPr>
            <w:tcW w:w="2339" w:type="dxa"/>
            <w:tcBorders/>
          </w:tcPr>
          <w:p>
            <w:pPr>
              <w:pStyle w:val="Compact"/>
              <w:widowControl w:val="false"/>
              <w:spacing w:before="20" w:after="20"/>
              <w:jc w:val="right"/>
              <w:rPr/>
            </w:pPr>
            <w:r>
              <w:rPr/>
              <w:t>1</w:t>
            </w:r>
          </w:p>
        </w:tc>
        <w:tc>
          <w:tcPr>
            <w:tcW w:w="2338" w:type="dxa"/>
            <w:tcBorders/>
          </w:tcPr>
          <w:p>
            <w:pPr>
              <w:pStyle w:val="Compact"/>
              <w:widowControl w:val="false"/>
              <w:spacing w:before="20" w:after="20"/>
              <w:jc w:val="right"/>
              <w:rPr/>
            </w:pPr>
            <w:r>
              <w:rPr/>
              <w:t>1</w:t>
            </w:r>
          </w:p>
        </w:tc>
      </w:tr>
    </w:tbl>
    <w:p>
      <w:pPr>
        <w:pStyle w:val="Heading5"/>
        <w:rPr/>
      </w:pPr>
      <w:r>
        <w:rPr/>
        <w:t>16 августа 2020 г., воскресенье</w:t>
      </w:r>
    </w:p>
    <w:p>
      <w:pPr>
        <w:pStyle w:val="FirstParagraph"/>
        <w:rPr/>
      </w:pPr>
      <w:r>
        <w:rPr/>
        <w:t xml:space="preserve">UTC время заката в </w:t>
      </w:r>
      <w:hyperlink w:anchor="e0816">
        <w:r>
          <w:rPr/>
          <w:t>Амдерме</w:t>
        </w:r>
      </w:hyperlink>
      <w:r>
        <w:rPr/>
        <w:t xml:space="preserve"> - 16:49.</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tblPr>
      <w:tblGrid>
        <w:gridCol w:w="1687"/>
        <w:gridCol w:w="613"/>
        <w:gridCol w:w="997"/>
        <w:gridCol w:w="1764"/>
        <w:gridCol w:w="844"/>
        <w:gridCol w:w="1305"/>
        <w:gridCol w:w="1071"/>
        <w:gridCol w:w="1072"/>
      </w:tblGrid>
      <w:tr>
        <w:trPr>
          <w:cnfStyle w:firstRow="1"/>
        </w:trPr>
        <w:tc>
          <w:tcPr>
            <w:tcW w:w="1687" w:type="dxa"/>
            <w:tcBorders>
              <w:bottom w:val="single" w:sz="6" w:space="0" w:color="000000"/>
            </w:tcBorders>
            <w:vAlign w:val="bottom"/>
          </w:tcPr>
          <w:p>
            <w:pPr>
              <w:pStyle w:val="Compact"/>
              <w:widowControl w:val="false"/>
              <w:spacing w:before="20" w:after="20"/>
              <w:jc w:val="center"/>
              <w:rPr/>
            </w:pPr>
            <w:r>
              <w:rPr/>
              <w:t>Марш</w:t>
              <w:softHyphen/>
              <w:t>рут</w:t>
            </w:r>
          </w:p>
        </w:tc>
        <w:tc>
          <w:tcPr>
            <w:tcW w:w="613" w:type="dxa"/>
            <w:tcBorders>
              <w:bottom w:val="single" w:sz="6" w:space="0" w:color="000000"/>
            </w:tcBorders>
            <w:vAlign w:val="bottom"/>
          </w:tcPr>
          <w:p>
            <w:pPr>
              <w:pStyle w:val="Compact"/>
              <w:widowControl w:val="false"/>
              <w:spacing w:before="20" w:after="20"/>
              <w:jc w:val="center"/>
              <w:rPr/>
            </w:pPr>
            <w:r>
              <w:rPr/>
              <w:t>Начало</w:t>
            </w:r>
          </w:p>
        </w:tc>
        <w:tc>
          <w:tcPr>
            <w:tcW w:w="997" w:type="dxa"/>
            <w:tcBorders>
              <w:bottom w:val="single" w:sz="6" w:space="0" w:color="000000"/>
            </w:tcBorders>
            <w:vAlign w:val="bottom"/>
          </w:tcPr>
          <w:p>
            <w:pPr>
              <w:pStyle w:val="Compact"/>
              <w:widowControl w:val="false"/>
              <w:spacing w:before="20" w:after="20"/>
              <w:jc w:val="center"/>
              <w:rPr/>
            </w:pPr>
            <w:r>
              <w:rPr/>
              <w:t>Окон</w:t>
              <w:softHyphen/>
              <w:t>ча</w:t>
              <w:softHyphen/>
              <w:t>ние</w:t>
            </w:r>
          </w:p>
        </w:tc>
        <w:tc>
          <w:tcPr>
            <w:tcW w:w="1764" w:type="dxa"/>
            <w:tcBorders>
              <w:bottom w:val="single" w:sz="6" w:space="0" w:color="000000"/>
            </w:tcBorders>
            <w:vAlign w:val="bottom"/>
          </w:tcPr>
          <w:p>
            <w:pPr>
              <w:pStyle w:val="Compact"/>
              <w:widowControl w:val="false"/>
              <w:spacing w:before="20" w:after="20"/>
              <w:jc w:val="center"/>
              <w:rPr/>
            </w:pPr>
            <w:r>
              <w:rPr/>
              <w:t>Про</w:t>
              <w:softHyphen/>
              <w:t>дол</w:t>
              <w:softHyphen/>
              <w:t>жи</w:t>
              <w:softHyphen/>
              <w:t>тель</w:t>
              <w:softHyphen/>
              <w:t>ность</w:t>
            </w:r>
          </w:p>
        </w:tc>
        <w:tc>
          <w:tcPr>
            <w:tcW w:w="844" w:type="dxa"/>
            <w:tcBorders>
              <w:bottom w:val="single" w:sz="6" w:space="0" w:color="000000"/>
            </w:tcBorders>
            <w:vAlign w:val="bottom"/>
          </w:tcPr>
          <w:p>
            <w:pPr>
              <w:pStyle w:val="Compact"/>
              <w:widowControl w:val="false"/>
              <w:spacing w:before="20" w:after="20"/>
              <w:jc w:val="center"/>
              <w:rPr/>
            </w:pPr>
            <w:r>
              <w:rPr/>
              <w:t>Длина, км</w:t>
            </w:r>
          </w:p>
        </w:tc>
        <w:tc>
          <w:tcPr>
            <w:tcW w:w="1305" w:type="dxa"/>
            <w:tcBorders>
              <w:bottom w:val="single" w:sz="6" w:space="0" w:color="000000"/>
            </w:tcBorders>
            <w:vAlign w:val="bottom"/>
          </w:tcPr>
          <w:p>
            <w:pPr>
              <w:pStyle w:val="Compact"/>
              <w:widowControl w:val="false"/>
              <w:spacing w:before="20" w:after="20"/>
              <w:jc w:val="center"/>
              <w:rPr/>
            </w:pPr>
            <w:r>
              <w:rPr/>
              <w:t>Над бе</w:t>
              <w:softHyphen/>
              <w:t>регом, %</w:t>
            </w:r>
          </w:p>
        </w:tc>
        <w:tc>
          <w:tcPr>
            <w:tcW w:w="1071" w:type="dxa"/>
            <w:tcBorders>
              <w:bottom w:val="single" w:sz="6" w:space="0" w:color="000000"/>
            </w:tcBorders>
            <w:vAlign w:val="bottom"/>
          </w:tcPr>
          <w:p>
            <w:pPr>
              <w:pStyle w:val="Compact"/>
              <w:widowControl w:val="false"/>
              <w:spacing w:before="20" w:after="20"/>
              <w:jc w:val="center"/>
              <w:rPr/>
            </w:pPr>
            <w:r>
              <w:rPr/>
              <w:t>Над сушей, %</w:t>
            </w:r>
          </w:p>
        </w:tc>
        <w:tc>
          <w:tcPr>
            <w:tcW w:w="1072" w:type="dxa"/>
            <w:tcBorders>
              <w:bottom w:val="single" w:sz="6" w:space="0" w:color="000000"/>
            </w:tcBorders>
            <w:vAlign w:val="bottom"/>
          </w:tcPr>
          <w:p>
            <w:pPr>
              <w:pStyle w:val="Compact"/>
              <w:widowControl w:val="false"/>
              <w:spacing w:before="20" w:after="20"/>
              <w:jc w:val="center"/>
              <w:rPr/>
            </w:pPr>
            <w:r>
              <w:rPr/>
              <w:t>Над морем, %</w:t>
            </w:r>
          </w:p>
        </w:tc>
      </w:tr>
      <w:tr>
        <w:trPr/>
        <w:tc>
          <w:tcPr>
            <w:tcW w:w="1687" w:type="dxa"/>
            <w:tcBorders/>
          </w:tcPr>
          <w:p>
            <w:pPr>
              <w:pStyle w:val="Compact"/>
              <w:widowControl w:val="false"/>
              <w:spacing w:before="20" w:after="20"/>
              <w:jc w:val="center"/>
              <w:rPr/>
            </w:pPr>
            <w:hyperlink w:anchor="tab:route-stat">
              <w:r>
                <w:rPr/>
                <w:t>7</w:t>
              </w:r>
            </w:hyperlink>
          </w:p>
        </w:tc>
        <w:tc>
          <w:tcPr>
            <w:tcW w:w="613" w:type="dxa"/>
            <w:tcBorders/>
          </w:tcPr>
          <w:p>
            <w:pPr>
              <w:pStyle w:val="Compact"/>
              <w:widowControl w:val="false"/>
              <w:spacing w:before="20" w:after="20"/>
              <w:jc w:val="center"/>
              <w:rPr/>
            </w:pPr>
            <w:r>
              <w:rPr/>
              <w:t>06:23</w:t>
            </w:r>
          </w:p>
        </w:tc>
        <w:tc>
          <w:tcPr>
            <w:tcW w:w="997" w:type="dxa"/>
            <w:tcBorders/>
          </w:tcPr>
          <w:p>
            <w:pPr>
              <w:pStyle w:val="Compact"/>
              <w:widowControl w:val="false"/>
              <w:spacing w:before="20" w:after="20"/>
              <w:jc w:val="center"/>
              <w:rPr/>
            </w:pPr>
            <w:r>
              <w:rPr/>
              <w:t>09:38</w:t>
            </w:r>
          </w:p>
        </w:tc>
        <w:tc>
          <w:tcPr>
            <w:tcW w:w="1764" w:type="dxa"/>
            <w:tcBorders/>
          </w:tcPr>
          <w:p>
            <w:pPr>
              <w:pStyle w:val="Compact"/>
              <w:widowControl w:val="false"/>
              <w:spacing w:before="20" w:after="20"/>
              <w:jc w:val="center"/>
              <w:rPr/>
            </w:pPr>
            <w:r>
              <w:rPr/>
              <w:t>03:14</w:t>
            </w:r>
          </w:p>
        </w:tc>
        <w:tc>
          <w:tcPr>
            <w:tcW w:w="844" w:type="dxa"/>
            <w:tcBorders/>
          </w:tcPr>
          <w:p>
            <w:pPr>
              <w:pStyle w:val="Compact"/>
              <w:widowControl w:val="false"/>
              <w:spacing w:before="20" w:after="20"/>
              <w:jc w:val="center"/>
              <w:rPr/>
            </w:pPr>
            <w:r>
              <w:rPr/>
              <w:t>702</w:t>
            </w:r>
          </w:p>
        </w:tc>
        <w:tc>
          <w:tcPr>
            <w:tcW w:w="1305" w:type="dxa"/>
            <w:tcBorders/>
          </w:tcPr>
          <w:p>
            <w:pPr>
              <w:pStyle w:val="Compact"/>
              <w:widowControl w:val="false"/>
              <w:spacing w:before="20" w:after="20"/>
              <w:jc w:val="center"/>
              <w:rPr/>
            </w:pPr>
            <w:r>
              <w:rPr/>
              <w:t>12</w:t>
            </w:r>
          </w:p>
        </w:tc>
        <w:tc>
          <w:tcPr>
            <w:tcW w:w="1071" w:type="dxa"/>
            <w:tcBorders/>
          </w:tcPr>
          <w:p>
            <w:pPr>
              <w:pStyle w:val="Compact"/>
              <w:widowControl w:val="false"/>
              <w:spacing w:before="20" w:after="20"/>
              <w:jc w:val="center"/>
              <w:rPr/>
            </w:pPr>
            <w:r>
              <w:rPr/>
              <w:t>40</w:t>
            </w:r>
          </w:p>
        </w:tc>
        <w:tc>
          <w:tcPr>
            <w:tcW w:w="1072" w:type="dxa"/>
            <w:tcBorders/>
          </w:tcPr>
          <w:p>
            <w:pPr>
              <w:pStyle w:val="Compact"/>
              <w:widowControl w:val="false"/>
              <w:spacing w:before="20" w:after="20"/>
              <w:jc w:val="center"/>
              <w:rPr/>
            </w:pPr>
            <w:r>
              <w:rPr/>
              <w:t>47</w:t>
            </w:r>
          </w:p>
        </w:tc>
      </w:tr>
      <w:tr>
        <w:trPr/>
        <w:tc>
          <w:tcPr>
            <w:tcW w:w="1687" w:type="dxa"/>
            <w:tcBorders/>
          </w:tcPr>
          <w:p>
            <w:pPr>
              <w:pStyle w:val="Compact"/>
              <w:widowControl w:val="false"/>
              <w:spacing w:before="20" w:after="20"/>
              <w:jc w:val="center"/>
              <w:rPr/>
            </w:pPr>
            <w:hyperlink w:anchor="tab:route-stat">
              <w:r>
                <w:rPr/>
                <w:t>8</w:t>
              </w:r>
            </w:hyperlink>
          </w:p>
        </w:tc>
        <w:tc>
          <w:tcPr>
            <w:tcW w:w="613" w:type="dxa"/>
            <w:tcBorders/>
          </w:tcPr>
          <w:p>
            <w:pPr>
              <w:pStyle w:val="Compact"/>
              <w:widowControl w:val="false"/>
              <w:spacing w:before="20" w:after="20"/>
              <w:jc w:val="center"/>
              <w:rPr/>
            </w:pPr>
            <w:r>
              <w:rPr/>
              <w:t>11:40</w:t>
            </w:r>
          </w:p>
        </w:tc>
        <w:tc>
          <w:tcPr>
            <w:tcW w:w="997" w:type="dxa"/>
            <w:tcBorders/>
          </w:tcPr>
          <w:p>
            <w:pPr>
              <w:pStyle w:val="Compact"/>
              <w:widowControl w:val="false"/>
              <w:spacing w:before="20" w:after="20"/>
              <w:jc w:val="center"/>
              <w:rPr/>
            </w:pPr>
            <w:r>
              <w:rPr/>
              <w:t>17:36</w:t>
            </w:r>
          </w:p>
        </w:tc>
        <w:tc>
          <w:tcPr>
            <w:tcW w:w="1764" w:type="dxa"/>
            <w:tcBorders/>
          </w:tcPr>
          <w:p>
            <w:pPr>
              <w:pStyle w:val="Compact"/>
              <w:widowControl w:val="false"/>
              <w:spacing w:before="20" w:after="20"/>
              <w:jc w:val="center"/>
              <w:rPr/>
            </w:pPr>
            <w:r>
              <w:rPr/>
              <w:t>05:56</w:t>
            </w:r>
          </w:p>
        </w:tc>
        <w:tc>
          <w:tcPr>
            <w:tcW w:w="844" w:type="dxa"/>
            <w:tcBorders/>
          </w:tcPr>
          <w:p>
            <w:pPr>
              <w:pStyle w:val="Compact"/>
              <w:widowControl w:val="false"/>
              <w:spacing w:before="20" w:after="20"/>
              <w:jc w:val="center"/>
              <w:rPr/>
            </w:pPr>
            <w:r>
              <w:rPr/>
              <w:t>1172</w:t>
            </w:r>
          </w:p>
        </w:tc>
        <w:tc>
          <w:tcPr>
            <w:tcW w:w="1305" w:type="dxa"/>
            <w:tcBorders/>
          </w:tcPr>
          <w:p>
            <w:pPr>
              <w:pStyle w:val="Compact"/>
              <w:widowControl w:val="false"/>
              <w:spacing w:before="20" w:after="20"/>
              <w:jc w:val="center"/>
              <w:rPr/>
            </w:pPr>
            <w:r>
              <w:rPr/>
              <w:t>20</w:t>
            </w:r>
          </w:p>
        </w:tc>
        <w:tc>
          <w:tcPr>
            <w:tcW w:w="1071" w:type="dxa"/>
            <w:tcBorders/>
          </w:tcPr>
          <w:p>
            <w:pPr>
              <w:pStyle w:val="Compact"/>
              <w:widowControl w:val="false"/>
              <w:spacing w:before="20" w:after="20"/>
              <w:jc w:val="center"/>
              <w:rPr/>
            </w:pPr>
            <w:r>
              <w:rPr/>
              <w:t>32</w:t>
            </w:r>
          </w:p>
        </w:tc>
        <w:tc>
          <w:tcPr>
            <w:tcW w:w="1072" w:type="dxa"/>
            <w:tcBorders/>
          </w:tcPr>
          <w:p>
            <w:pPr>
              <w:pStyle w:val="Compact"/>
              <w:widowControl w:val="false"/>
              <w:spacing w:before="20" w:after="20"/>
              <w:jc w:val="center"/>
              <w:rPr/>
            </w:pPr>
            <w:r>
              <w:rPr/>
              <w:t>48</w:t>
            </w:r>
          </w:p>
        </w:tc>
      </w:tr>
    </w:tbl>
    <w:p>
      <w:pPr>
        <w:pStyle w:val="CaptionedFigure"/>
        <w:rPr/>
      </w:pPr>
      <w:r>
        <w:rPr/>
        <w:drawing>
          <wp:inline distT="0" distB="0" distL="0" distR="0">
            <wp:extent cx="5930900" cy="2967990"/>
            <wp:effectExtent l="0" t="0" r="0" b="0"/>
            <wp:docPr id="12" name="Image11" descr="Рисунок 12: Заданный и фактический маршруты 16 авгу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Рисунок 12: Заданный и фактический маршруты 16 августа"/>
                    <pic:cNvPicPr>
                      <a:picLocks noChangeAspect="1" noChangeArrowheads="1"/>
                    </pic:cNvPicPr>
                  </pic:nvPicPr>
                  <pic:blipFill>
                    <a:blip r:embed="rId13"/>
                    <a:stretch>
                      <a:fillRect/>
                    </a:stretch>
                  </pic:blipFill>
                  <pic:spPr bwMode="auto">
                    <a:xfrm>
                      <a:off x="0" y="0"/>
                      <a:ext cx="5930900" cy="2967990"/>
                    </a:xfrm>
                    <a:prstGeom prst="rect">
                      <a:avLst/>
                    </a:prstGeom>
                  </pic:spPr>
                </pic:pic>
              </a:graphicData>
            </a:graphic>
          </wp:inline>
        </w:drawing>
      </w:r>
    </w:p>
    <w:p>
      <w:pPr>
        <w:pStyle w:val="ImageCaption"/>
        <w:rPr/>
      </w:pPr>
      <w:r>
        <w:rPr/>
        <w:t>Рисунок 12. Заданный и фактический маршруты 16 августа</w:t>
      </w:r>
    </w:p>
    <w:p>
      <w:pPr>
        <w:pStyle w:val="TextBody"/>
        <w:rPr/>
      </w:pPr>
      <w:r>
        <w:rPr/>
        <w:t>Количество снимков фотоаппарата программно-инструментального комплекса: 1208.</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2338"/>
        <w:gridCol w:w="2338"/>
        <w:gridCol w:w="2339"/>
        <w:gridCol w:w="2338"/>
      </w:tblGrid>
      <w:tr>
        <w:trPr>
          <w:cnfStyle w:firstRow="1"/>
        </w:trPr>
        <w:tc>
          <w:tcPr>
            <w:tcW w:w="2338" w:type="dxa"/>
            <w:tcBorders>
              <w:bottom w:val="single" w:sz="6" w:space="0" w:color="000000"/>
            </w:tcBorders>
            <w:vAlign w:val="bottom"/>
          </w:tcPr>
          <w:p>
            <w:pPr>
              <w:pStyle w:val="Compact"/>
              <w:widowControl w:val="false"/>
              <w:spacing w:before="20" w:after="20"/>
              <w:jc w:val="right"/>
              <w:rPr/>
            </w:pPr>
            <w:r>
              <w:rPr/>
              <w:t>Маршрут</w:t>
            </w:r>
          </w:p>
        </w:tc>
        <w:tc>
          <w:tcPr>
            <w:tcW w:w="2338" w:type="dxa"/>
            <w:tcBorders>
              <w:bottom w:val="single" w:sz="6" w:space="0" w:color="000000"/>
            </w:tcBorders>
            <w:vAlign w:val="bottom"/>
          </w:tcPr>
          <w:p>
            <w:pPr>
              <w:pStyle w:val="Compact"/>
              <w:widowControl w:val="false"/>
              <w:spacing w:before="20" w:after="20"/>
              <w:jc w:val="left"/>
              <w:rPr/>
            </w:pPr>
            <w:r>
              <w:rPr/>
              <w:t>Объект</w:t>
            </w:r>
          </w:p>
        </w:tc>
        <w:tc>
          <w:tcPr>
            <w:tcW w:w="2339" w:type="dxa"/>
            <w:tcBorders>
              <w:bottom w:val="single" w:sz="6" w:space="0" w:color="000000"/>
            </w:tcBorders>
            <w:vAlign w:val="bottom"/>
          </w:tcPr>
          <w:p>
            <w:pPr>
              <w:pStyle w:val="Compact"/>
              <w:widowControl w:val="false"/>
              <w:spacing w:before="20" w:after="20"/>
              <w:jc w:val="right"/>
              <w:rPr/>
            </w:pPr>
            <w:r>
              <w:rPr/>
              <w:t>Встреч</w:t>
            </w:r>
          </w:p>
        </w:tc>
        <w:tc>
          <w:tcPr>
            <w:tcW w:w="2338" w:type="dxa"/>
            <w:tcBorders>
              <w:bottom w:val="single" w:sz="6" w:space="0" w:color="000000"/>
            </w:tcBorders>
            <w:vAlign w:val="bottom"/>
          </w:tcPr>
          <w:p>
            <w:pPr>
              <w:pStyle w:val="Compact"/>
              <w:widowControl w:val="false"/>
              <w:spacing w:before="20" w:after="20"/>
              <w:jc w:val="right"/>
              <w:rPr/>
            </w:pPr>
            <w:r>
              <w:rPr/>
              <w:t>Особей</w:t>
            </w:r>
          </w:p>
        </w:tc>
      </w:tr>
      <w:tr>
        <w:trPr/>
        <w:tc>
          <w:tcPr>
            <w:tcW w:w="2338" w:type="dxa"/>
            <w:tcBorders/>
          </w:tcPr>
          <w:p>
            <w:pPr>
              <w:pStyle w:val="Compact"/>
              <w:widowControl w:val="false"/>
              <w:spacing w:before="20" w:after="20"/>
              <w:jc w:val="right"/>
              <w:rPr/>
            </w:pPr>
            <w:r>
              <w:rPr/>
              <w:t>7</w:t>
            </w:r>
          </w:p>
        </w:tc>
        <w:tc>
          <w:tcPr>
            <w:tcW w:w="2338" w:type="dxa"/>
            <w:tcBorders/>
          </w:tcPr>
          <w:p>
            <w:pPr>
              <w:pStyle w:val="Compact"/>
              <w:widowControl w:val="false"/>
              <w:spacing w:before="20" w:after="20"/>
              <w:jc w:val="left"/>
              <w:rPr/>
            </w:pPr>
            <w:hyperlink w:anchor="pinniped">
              <w:r>
                <w:rPr/>
                <w:t>Ластоногие</w:t>
              </w:r>
            </w:hyperlink>
          </w:p>
        </w:tc>
        <w:tc>
          <w:tcPr>
            <w:tcW w:w="2339" w:type="dxa"/>
            <w:tcBorders/>
          </w:tcPr>
          <w:p>
            <w:pPr>
              <w:pStyle w:val="Compact"/>
              <w:widowControl w:val="false"/>
              <w:spacing w:before="20" w:after="20"/>
              <w:jc w:val="right"/>
              <w:rPr/>
            </w:pPr>
            <w:r>
              <w:rPr/>
              <w:t>1</w:t>
            </w:r>
          </w:p>
        </w:tc>
        <w:tc>
          <w:tcPr>
            <w:tcW w:w="2338" w:type="dxa"/>
            <w:tcBorders/>
          </w:tcPr>
          <w:p>
            <w:pPr>
              <w:pStyle w:val="Compact"/>
              <w:widowControl w:val="false"/>
              <w:spacing w:before="20" w:after="20"/>
              <w:jc w:val="right"/>
              <w:rPr/>
            </w:pPr>
            <w:r>
              <w:rPr/>
              <w:t>7</w:t>
            </w:r>
          </w:p>
        </w:tc>
      </w:tr>
      <w:tr>
        <w:trPr/>
        <w:tc>
          <w:tcPr>
            <w:tcW w:w="2338" w:type="dxa"/>
            <w:tcBorders/>
          </w:tcPr>
          <w:p>
            <w:pPr>
              <w:pStyle w:val="Compact"/>
              <w:widowControl w:val="false"/>
              <w:spacing w:before="20" w:after="20"/>
              <w:jc w:val="right"/>
              <w:rPr/>
            </w:pPr>
            <w:r>
              <w:rPr/>
              <w:t>8</w:t>
            </w:r>
          </w:p>
        </w:tc>
        <w:tc>
          <w:tcPr>
            <w:tcW w:w="2338" w:type="dxa"/>
            <w:tcBorders/>
          </w:tcPr>
          <w:p>
            <w:pPr>
              <w:pStyle w:val="Compact"/>
              <w:widowControl w:val="false"/>
              <w:spacing w:before="20" w:after="20"/>
              <w:jc w:val="left"/>
              <w:rPr/>
            </w:pPr>
            <w:hyperlink w:anchor="pbear">
              <w:r>
                <w:rPr/>
                <w:t>Б. медведь</w:t>
              </w:r>
            </w:hyperlink>
          </w:p>
        </w:tc>
        <w:tc>
          <w:tcPr>
            <w:tcW w:w="2339" w:type="dxa"/>
            <w:tcBorders/>
          </w:tcPr>
          <w:p>
            <w:pPr>
              <w:pStyle w:val="Compact"/>
              <w:widowControl w:val="false"/>
              <w:spacing w:before="20" w:after="20"/>
              <w:jc w:val="right"/>
              <w:rPr/>
            </w:pPr>
            <w:r>
              <w:rPr/>
              <w:t>17</w:t>
            </w:r>
          </w:p>
        </w:tc>
        <w:tc>
          <w:tcPr>
            <w:tcW w:w="2338" w:type="dxa"/>
            <w:tcBorders/>
          </w:tcPr>
          <w:p>
            <w:pPr>
              <w:pStyle w:val="Compact"/>
              <w:widowControl w:val="false"/>
              <w:spacing w:before="20" w:after="20"/>
              <w:jc w:val="right"/>
              <w:rPr/>
            </w:pPr>
            <w:r>
              <w:rPr/>
              <w:t>21</w:t>
            </w:r>
          </w:p>
        </w:tc>
      </w:tr>
      <w:tr>
        <w:trPr/>
        <w:tc>
          <w:tcPr>
            <w:tcW w:w="2338" w:type="dxa"/>
            <w:tcBorders/>
          </w:tcPr>
          <w:p>
            <w:pPr>
              <w:pStyle w:val="Compact"/>
              <w:widowControl w:val="false"/>
              <w:spacing w:before="20" w:after="20"/>
              <w:jc w:val="right"/>
              <w:rPr/>
            </w:pPr>
            <w:r>
              <w:rPr/>
              <w:t>8</w:t>
            </w:r>
          </w:p>
        </w:tc>
        <w:tc>
          <w:tcPr>
            <w:tcW w:w="2338" w:type="dxa"/>
            <w:tcBorders/>
          </w:tcPr>
          <w:p>
            <w:pPr>
              <w:pStyle w:val="Compact"/>
              <w:widowControl w:val="false"/>
              <w:spacing w:before="20" w:after="20"/>
              <w:jc w:val="left"/>
              <w:rPr/>
            </w:pPr>
            <w:hyperlink w:anchor="beluga">
              <w:r>
                <w:rPr/>
                <w:t>Белуха</w:t>
              </w:r>
            </w:hyperlink>
          </w:p>
        </w:tc>
        <w:tc>
          <w:tcPr>
            <w:tcW w:w="2339" w:type="dxa"/>
            <w:tcBorders/>
          </w:tcPr>
          <w:p>
            <w:pPr>
              <w:pStyle w:val="Compact"/>
              <w:widowControl w:val="false"/>
              <w:spacing w:before="20" w:after="20"/>
              <w:jc w:val="right"/>
              <w:rPr/>
            </w:pPr>
            <w:r>
              <w:rPr/>
              <w:t>1</w:t>
            </w:r>
          </w:p>
        </w:tc>
        <w:tc>
          <w:tcPr>
            <w:tcW w:w="2338" w:type="dxa"/>
            <w:tcBorders/>
          </w:tcPr>
          <w:p>
            <w:pPr>
              <w:pStyle w:val="Compact"/>
              <w:widowControl w:val="false"/>
              <w:spacing w:before="20" w:after="20"/>
              <w:jc w:val="right"/>
              <w:rPr/>
            </w:pPr>
            <w:r>
              <w:rPr/>
              <w:t>8</w:t>
            </w:r>
          </w:p>
        </w:tc>
      </w:tr>
    </w:tbl>
    <w:p>
      <w:pPr>
        <w:pStyle w:val="Heading5"/>
        <w:rPr/>
      </w:pPr>
      <w:r>
        <w:rPr/>
        <w:t>17 августа 2020 г., понедельник</w:t>
      </w:r>
    </w:p>
    <w:p>
      <w:pPr>
        <w:pStyle w:val="FirstParagraph"/>
        <w:rPr/>
      </w:pPr>
      <w:r>
        <w:rPr/>
        <w:t xml:space="preserve">UTC время заката в </w:t>
      </w:r>
      <w:hyperlink w:anchor="e0817">
        <w:r>
          <w:rPr/>
          <w:t>Амдерме</w:t>
        </w:r>
      </w:hyperlink>
      <w:r>
        <w:rPr/>
        <w:t xml:space="preserve"> - 16:43.</w:t>
      </w:r>
    </w:p>
    <w:tbl>
      <w:tblPr>
        <w:tblStyle w:val="Table"/>
        <w:tblW w:w="5000" w:type="pct"/>
        <w:jc w:val="left"/>
        <w:tblInd w:w="0" w:type="dxa"/>
        <w:tblLayout w:type="fixed"/>
        <w:tblCellMar>
          <w:top w:w="0" w:type="dxa"/>
          <w:left w:w="108" w:type="dxa"/>
          <w:bottom w:w="0" w:type="dxa"/>
          <w:right w:w="108" w:type="dxa"/>
        </w:tblCellMar>
        <w:tblLook w:firstRow="1" w:noVBand="0" w:lastRow="0" w:firstColumn="0" w:lastColumn="0" w:noHBand="0"/>
      </w:tblPr>
      <w:tblGrid>
        <w:gridCol w:w="1687"/>
        <w:gridCol w:w="613"/>
        <w:gridCol w:w="997"/>
        <w:gridCol w:w="1764"/>
        <w:gridCol w:w="844"/>
        <w:gridCol w:w="1305"/>
        <w:gridCol w:w="1071"/>
        <w:gridCol w:w="1072"/>
      </w:tblGrid>
      <w:tr>
        <w:trPr>
          <w:cnfStyle w:firstRow="1"/>
        </w:trPr>
        <w:tc>
          <w:tcPr>
            <w:tcW w:w="1687" w:type="dxa"/>
            <w:tcBorders>
              <w:bottom w:val="single" w:sz="6" w:space="0" w:color="000000"/>
            </w:tcBorders>
            <w:vAlign w:val="bottom"/>
          </w:tcPr>
          <w:p>
            <w:pPr>
              <w:pStyle w:val="Compact"/>
              <w:widowControl w:val="false"/>
              <w:spacing w:before="20" w:after="20"/>
              <w:jc w:val="center"/>
              <w:rPr/>
            </w:pPr>
            <w:r>
              <w:rPr/>
              <w:t>Марш</w:t>
              <w:softHyphen/>
              <w:t>рут</w:t>
            </w:r>
          </w:p>
        </w:tc>
        <w:tc>
          <w:tcPr>
            <w:tcW w:w="613" w:type="dxa"/>
            <w:tcBorders>
              <w:bottom w:val="single" w:sz="6" w:space="0" w:color="000000"/>
            </w:tcBorders>
            <w:vAlign w:val="bottom"/>
          </w:tcPr>
          <w:p>
            <w:pPr>
              <w:pStyle w:val="Compact"/>
              <w:widowControl w:val="false"/>
              <w:spacing w:before="20" w:after="20"/>
              <w:jc w:val="center"/>
              <w:rPr/>
            </w:pPr>
            <w:r>
              <w:rPr/>
              <w:t>Начало</w:t>
            </w:r>
          </w:p>
        </w:tc>
        <w:tc>
          <w:tcPr>
            <w:tcW w:w="997" w:type="dxa"/>
            <w:tcBorders>
              <w:bottom w:val="single" w:sz="6" w:space="0" w:color="000000"/>
            </w:tcBorders>
            <w:vAlign w:val="bottom"/>
          </w:tcPr>
          <w:p>
            <w:pPr>
              <w:pStyle w:val="Compact"/>
              <w:widowControl w:val="false"/>
              <w:spacing w:before="20" w:after="20"/>
              <w:jc w:val="center"/>
              <w:rPr/>
            </w:pPr>
            <w:r>
              <w:rPr/>
              <w:t>Окон</w:t>
              <w:softHyphen/>
              <w:t>ча</w:t>
              <w:softHyphen/>
              <w:t>ние</w:t>
            </w:r>
          </w:p>
        </w:tc>
        <w:tc>
          <w:tcPr>
            <w:tcW w:w="1764" w:type="dxa"/>
            <w:tcBorders>
              <w:bottom w:val="single" w:sz="6" w:space="0" w:color="000000"/>
            </w:tcBorders>
            <w:vAlign w:val="bottom"/>
          </w:tcPr>
          <w:p>
            <w:pPr>
              <w:pStyle w:val="Compact"/>
              <w:widowControl w:val="false"/>
              <w:spacing w:before="20" w:after="20"/>
              <w:jc w:val="center"/>
              <w:rPr/>
            </w:pPr>
            <w:r>
              <w:rPr/>
              <w:t>Про</w:t>
              <w:softHyphen/>
              <w:t>дол</w:t>
              <w:softHyphen/>
              <w:t>жи</w:t>
              <w:softHyphen/>
              <w:t>тель</w:t>
              <w:softHyphen/>
              <w:t>ность</w:t>
            </w:r>
          </w:p>
        </w:tc>
        <w:tc>
          <w:tcPr>
            <w:tcW w:w="844" w:type="dxa"/>
            <w:tcBorders>
              <w:bottom w:val="single" w:sz="6" w:space="0" w:color="000000"/>
            </w:tcBorders>
            <w:vAlign w:val="bottom"/>
          </w:tcPr>
          <w:p>
            <w:pPr>
              <w:pStyle w:val="Compact"/>
              <w:widowControl w:val="false"/>
              <w:spacing w:before="20" w:after="20"/>
              <w:jc w:val="center"/>
              <w:rPr/>
            </w:pPr>
            <w:r>
              <w:rPr/>
              <w:t>Длина, км</w:t>
            </w:r>
          </w:p>
        </w:tc>
        <w:tc>
          <w:tcPr>
            <w:tcW w:w="1305" w:type="dxa"/>
            <w:tcBorders>
              <w:bottom w:val="single" w:sz="6" w:space="0" w:color="000000"/>
            </w:tcBorders>
            <w:vAlign w:val="bottom"/>
          </w:tcPr>
          <w:p>
            <w:pPr>
              <w:pStyle w:val="Compact"/>
              <w:widowControl w:val="false"/>
              <w:spacing w:before="20" w:after="20"/>
              <w:jc w:val="center"/>
              <w:rPr/>
            </w:pPr>
            <w:r>
              <w:rPr/>
              <w:t>Над бе</w:t>
              <w:softHyphen/>
              <w:t>регом, %</w:t>
            </w:r>
          </w:p>
        </w:tc>
        <w:tc>
          <w:tcPr>
            <w:tcW w:w="1071" w:type="dxa"/>
            <w:tcBorders>
              <w:bottom w:val="single" w:sz="6" w:space="0" w:color="000000"/>
            </w:tcBorders>
            <w:vAlign w:val="bottom"/>
          </w:tcPr>
          <w:p>
            <w:pPr>
              <w:pStyle w:val="Compact"/>
              <w:widowControl w:val="false"/>
              <w:spacing w:before="20" w:after="20"/>
              <w:jc w:val="center"/>
              <w:rPr/>
            </w:pPr>
            <w:r>
              <w:rPr/>
              <w:t>Над сушей, %</w:t>
            </w:r>
          </w:p>
        </w:tc>
        <w:tc>
          <w:tcPr>
            <w:tcW w:w="1072" w:type="dxa"/>
            <w:tcBorders>
              <w:bottom w:val="single" w:sz="6" w:space="0" w:color="000000"/>
            </w:tcBorders>
            <w:vAlign w:val="bottom"/>
          </w:tcPr>
          <w:p>
            <w:pPr>
              <w:pStyle w:val="Compact"/>
              <w:widowControl w:val="false"/>
              <w:spacing w:before="20" w:after="20"/>
              <w:jc w:val="center"/>
              <w:rPr/>
            </w:pPr>
            <w:r>
              <w:rPr/>
              <w:t>Над морем, %</w:t>
            </w:r>
          </w:p>
        </w:tc>
      </w:tr>
      <w:tr>
        <w:trPr/>
        <w:tc>
          <w:tcPr>
            <w:tcW w:w="1687" w:type="dxa"/>
            <w:tcBorders/>
          </w:tcPr>
          <w:p>
            <w:pPr>
              <w:pStyle w:val="Compact"/>
              <w:widowControl w:val="false"/>
              <w:spacing w:before="20" w:after="20"/>
              <w:jc w:val="center"/>
              <w:rPr/>
            </w:pPr>
            <w:hyperlink w:anchor="tab:route-stat">
              <w:r>
                <w:rPr/>
                <w:t>9</w:t>
              </w:r>
            </w:hyperlink>
          </w:p>
        </w:tc>
        <w:tc>
          <w:tcPr>
            <w:tcW w:w="613" w:type="dxa"/>
            <w:tcBorders/>
          </w:tcPr>
          <w:p>
            <w:pPr>
              <w:pStyle w:val="Compact"/>
              <w:widowControl w:val="false"/>
              <w:spacing w:before="20" w:after="20"/>
              <w:jc w:val="center"/>
              <w:rPr/>
            </w:pPr>
            <w:r>
              <w:rPr/>
              <w:t>10:08</w:t>
            </w:r>
          </w:p>
        </w:tc>
        <w:tc>
          <w:tcPr>
            <w:tcW w:w="997" w:type="dxa"/>
            <w:tcBorders/>
          </w:tcPr>
          <w:p>
            <w:pPr>
              <w:pStyle w:val="Compact"/>
              <w:widowControl w:val="false"/>
              <w:spacing w:before="20" w:after="20"/>
              <w:jc w:val="center"/>
              <w:rPr/>
            </w:pPr>
            <w:r>
              <w:rPr/>
              <w:t>14:58</w:t>
            </w:r>
          </w:p>
        </w:tc>
        <w:tc>
          <w:tcPr>
            <w:tcW w:w="1764" w:type="dxa"/>
            <w:tcBorders/>
          </w:tcPr>
          <w:p>
            <w:pPr>
              <w:pStyle w:val="Compact"/>
              <w:widowControl w:val="false"/>
              <w:spacing w:before="20" w:after="20"/>
              <w:jc w:val="center"/>
              <w:rPr/>
            </w:pPr>
            <w:r>
              <w:rPr/>
              <w:t>04:50</w:t>
            </w:r>
          </w:p>
        </w:tc>
        <w:tc>
          <w:tcPr>
            <w:tcW w:w="844" w:type="dxa"/>
            <w:tcBorders/>
          </w:tcPr>
          <w:p>
            <w:pPr>
              <w:pStyle w:val="Compact"/>
              <w:widowControl w:val="false"/>
              <w:spacing w:before="20" w:after="20"/>
              <w:jc w:val="center"/>
              <w:rPr/>
            </w:pPr>
            <w:r>
              <w:rPr/>
              <w:t>1000</w:t>
            </w:r>
          </w:p>
        </w:tc>
        <w:tc>
          <w:tcPr>
            <w:tcW w:w="1305" w:type="dxa"/>
            <w:tcBorders/>
          </w:tcPr>
          <w:p>
            <w:pPr>
              <w:pStyle w:val="Compact"/>
              <w:widowControl w:val="false"/>
              <w:spacing w:before="20" w:after="20"/>
              <w:jc w:val="center"/>
              <w:rPr/>
            </w:pPr>
            <w:r>
              <w:rPr/>
              <w:t>5</w:t>
            </w:r>
          </w:p>
        </w:tc>
        <w:tc>
          <w:tcPr>
            <w:tcW w:w="1071" w:type="dxa"/>
            <w:tcBorders/>
          </w:tcPr>
          <w:p>
            <w:pPr>
              <w:pStyle w:val="Compact"/>
              <w:widowControl w:val="false"/>
              <w:spacing w:before="20" w:after="20"/>
              <w:jc w:val="center"/>
              <w:rPr/>
            </w:pPr>
            <w:r>
              <w:rPr/>
              <w:t>12</w:t>
            </w:r>
          </w:p>
        </w:tc>
        <w:tc>
          <w:tcPr>
            <w:tcW w:w="1072" w:type="dxa"/>
            <w:tcBorders/>
          </w:tcPr>
          <w:p>
            <w:pPr>
              <w:pStyle w:val="Compact"/>
              <w:widowControl w:val="false"/>
              <w:spacing w:before="20" w:after="20"/>
              <w:jc w:val="center"/>
              <w:rPr/>
            </w:pPr>
            <w:r>
              <w:rPr/>
              <w:t>83</w:t>
            </w:r>
          </w:p>
        </w:tc>
      </w:tr>
    </w:tbl>
    <w:p>
      <w:pPr>
        <w:pStyle w:val="CaptionedFigure"/>
        <w:rPr/>
      </w:pPr>
      <w:r>
        <w:rPr/>
        <w:drawing>
          <wp:inline distT="0" distB="0" distL="0" distR="0">
            <wp:extent cx="3865245" cy="3846830"/>
            <wp:effectExtent l="0" t="0" r="0" b="0"/>
            <wp:docPr id="13" name="Image12" descr="Рисунок 13: Заданный и фактический маршруты 17 авгу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Рисунок 13: Заданный и фактический маршруты 17 августа"/>
                    <pic:cNvPicPr>
                      <a:picLocks noChangeAspect="1" noChangeArrowheads="1"/>
                    </pic:cNvPicPr>
                  </pic:nvPicPr>
                  <pic:blipFill>
                    <a:blip r:embed="rId14"/>
                    <a:stretch>
                      <a:fillRect/>
                    </a:stretch>
                  </pic:blipFill>
                  <pic:spPr bwMode="auto">
                    <a:xfrm>
                      <a:off x="0" y="0"/>
                      <a:ext cx="3865245" cy="3846830"/>
                    </a:xfrm>
                    <a:prstGeom prst="rect">
                      <a:avLst/>
                    </a:prstGeom>
                  </pic:spPr>
                </pic:pic>
              </a:graphicData>
            </a:graphic>
          </wp:inline>
        </w:drawing>
      </w:r>
    </w:p>
    <w:p>
      <w:pPr>
        <w:pStyle w:val="ImageCaption"/>
        <w:rPr/>
      </w:pPr>
      <w:r>
        <w:rPr/>
        <w:t>Рисунок 13. Заданный и фактический маршруты 17 августа</w:t>
      </w:r>
    </w:p>
    <w:p>
      <w:pPr>
        <w:pStyle w:val="TextBody"/>
        <w:rPr/>
      </w:pPr>
      <w:r>
        <w:rPr/>
        <w:t>Количество снимков фотоаппарата программно-инструментального комплекса: 1485.</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2338"/>
        <w:gridCol w:w="2338"/>
        <w:gridCol w:w="2339"/>
        <w:gridCol w:w="2338"/>
      </w:tblGrid>
      <w:tr>
        <w:trPr>
          <w:cnfStyle w:firstRow="1"/>
        </w:trPr>
        <w:tc>
          <w:tcPr>
            <w:tcW w:w="2338" w:type="dxa"/>
            <w:tcBorders>
              <w:bottom w:val="single" w:sz="6" w:space="0" w:color="000000"/>
            </w:tcBorders>
            <w:vAlign w:val="bottom"/>
          </w:tcPr>
          <w:p>
            <w:pPr>
              <w:pStyle w:val="Compact"/>
              <w:widowControl w:val="false"/>
              <w:spacing w:before="20" w:after="20"/>
              <w:jc w:val="right"/>
              <w:rPr/>
            </w:pPr>
            <w:r>
              <w:rPr/>
              <w:t>Маршрут</w:t>
            </w:r>
          </w:p>
        </w:tc>
        <w:tc>
          <w:tcPr>
            <w:tcW w:w="2338" w:type="dxa"/>
            <w:tcBorders>
              <w:bottom w:val="single" w:sz="6" w:space="0" w:color="000000"/>
            </w:tcBorders>
            <w:vAlign w:val="bottom"/>
          </w:tcPr>
          <w:p>
            <w:pPr>
              <w:pStyle w:val="Compact"/>
              <w:widowControl w:val="false"/>
              <w:spacing w:before="20" w:after="20"/>
              <w:jc w:val="left"/>
              <w:rPr/>
            </w:pPr>
            <w:r>
              <w:rPr/>
              <w:t>Объект</w:t>
            </w:r>
          </w:p>
        </w:tc>
        <w:tc>
          <w:tcPr>
            <w:tcW w:w="2339" w:type="dxa"/>
            <w:tcBorders>
              <w:bottom w:val="single" w:sz="6" w:space="0" w:color="000000"/>
            </w:tcBorders>
            <w:vAlign w:val="bottom"/>
          </w:tcPr>
          <w:p>
            <w:pPr>
              <w:pStyle w:val="Compact"/>
              <w:widowControl w:val="false"/>
              <w:spacing w:before="20" w:after="20"/>
              <w:jc w:val="right"/>
              <w:rPr/>
            </w:pPr>
            <w:r>
              <w:rPr/>
              <w:t>Встреч</w:t>
            </w:r>
          </w:p>
        </w:tc>
        <w:tc>
          <w:tcPr>
            <w:tcW w:w="2338" w:type="dxa"/>
            <w:tcBorders>
              <w:bottom w:val="single" w:sz="6" w:space="0" w:color="000000"/>
            </w:tcBorders>
            <w:vAlign w:val="bottom"/>
          </w:tcPr>
          <w:p>
            <w:pPr>
              <w:pStyle w:val="Compact"/>
              <w:widowControl w:val="false"/>
              <w:spacing w:before="20" w:after="20"/>
              <w:jc w:val="right"/>
              <w:rPr/>
            </w:pPr>
            <w:r>
              <w:rPr/>
              <w:t>Особей</w:t>
            </w:r>
          </w:p>
        </w:tc>
      </w:tr>
      <w:tr>
        <w:trPr/>
        <w:tc>
          <w:tcPr>
            <w:tcW w:w="2338" w:type="dxa"/>
            <w:tcBorders/>
          </w:tcPr>
          <w:p>
            <w:pPr>
              <w:pStyle w:val="Compact"/>
              <w:widowControl w:val="false"/>
              <w:spacing w:before="20" w:after="20"/>
              <w:jc w:val="right"/>
              <w:rPr/>
            </w:pPr>
            <w:r>
              <w:rPr/>
              <w:t>9</w:t>
            </w:r>
          </w:p>
        </w:tc>
        <w:tc>
          <w:tcPr>
            <w:tcW w:w="2338" w:type="dxa"/>
            <w:tcBorders/>
          </w:tcPr>
          <w:p>
            <w:pPr>
              <w:pStyle w:val="Compact"/>
              <w:widowControl w:val="false"/>
              <w:spacing w:before="20" w:after="20"/>
              <w:jc w:val="left"/>
              <w:rPr/>
            </w:pPr>
            <w:hyperlink w:anchor="beluga">
              <w:r>
                <w:rPr/>
                <w:t>Белуха</w:t>
              </w:r>
            </w:hyperlink>
          </w:p>
        </w:tc>
        <w:tc>
          <w:tcPr>
            <w:tcW w:w="2339" w:type="dxa"/>
            <w:tcBorders/>
          </w:tcPr>
          <w:p>
            <w:pPr>
              <w:pStyle w:val="Compact"/>
              <w:widowControl w:val="false"/>
              <w:spacing w:before="20" w:after="20"/>
              <w:jc w:val="right"/>
              <w:rPr/>
            </w:pPr>
            <w:r>
              <w:rPr/>
              <w:t>3</w:t>
            </w:r>
          </w:p>
        </w:tc>
        <w:tc>
          <w:tcPr>
            <w:tcW w:w="2338" w:type="dxa"/>
            <w:tcBorders/>
          </w:tcPr>
          <w:p>
            <w:pPr>
              <w:pStyle w:val="Compact"/>
              <w:widowControl w:val="false"/>
              <w:spacing w:before="20" w:after="20"/>
              <w:jc w:val="right"/>
              <w:rPr/>
            </w:pPr>
            <w:r>
              <w:rPr/>
              <w:t>4</w:t>
            </w:r>
          </w:p>
        </w:tc>
      </w:tr>
    </w:tbl>
    <w:p>
      <w:pPr>
        <w:pStyle w:val="Heading5"/>
        <w:rPr/>
      </w:pPr>
      <w:r>
        <w:rPr/>
        <w:t>20 августа 2020 г., четверг</w:t>
      </w:r>
    </w:p>
    <w:p>
      <w:pPr>
        <w:pStyle w:val="FirstParagraph"/>
        <w:rPr/>
      </w:pPr>
      <w:r>
        <w:rPr/>
        <w:t xml:space="preserve">UTC время заката в </w:t>
      </w:r>
      <w:hyperlink w:anchor="e0820">
        <w:r>
          <w:rPr/>
          <w:t>Амдерме</w:t>
        </w:r>
      </w:hyperlink>
      <w:r>
        <w:rPr/>
        <w:t xml:space="preserve"> - 16:28.</w:t>
      </w:r>
    </w:p>
    <w:tbl>
      <w:tblPr>
        <w:tblStyle w:val="Table"/>
        <w:tblW w:w="4950" w:type="pct"/>
        <w:jc w:val="left"/>
        <w:tblInd w:w="0" w:type="dxa"/>
        <w:tblLayout w:type="fixed"/>
        <w:tblCellMar>
          <w:top w:w="0" w:type="dxa"/>
          <w:left w:w="108" w:type="dxa"/>
          <w:bottom w:w="0" w:type="dxa"/>
          <w:right w:w="108" w:type="dxa"/>
        </w:tblCellMar>
        <w:tblLook w:firstRow="1" w:noVBand="0" w:lastRow="0" w:firstColumn="0" w:lastColumn="0" w:noHBand="0"/>
      </w:tblPr>
      <w:tblGrid>
        <w:gridCol w:w="1731"/>
        <w:gridCol w:w="602"/>
        <w:gridCol w:w="980"/>
        <w:gridCol w:w="1730"/>
        <w:gridCol w:w="829"/>
        <w:gridCol w:w="1280"/>
        <w:gridCol w:w="1056"/>
        <w:gridCol w:w="1051"/>
      </w:tblGrid>
      <w:tr>
        <w:trPr>
          <w:cnfStyle w:firstRow="1"/>
        </w:trPr>
        <w:tc>
          <w:tcPr>
            <w:tcW w:w="1731" w:type="dxa"/>
            <w:tcBorders>
              <w:bottom w:val="single" w:sz="6" w:space="0" w:color="000000"/>
            </w:tcBorders>
            <w:vAlign w:val="bottom"/>
          </w:tcPr>
          <w:p>
            <w:pPr>
              <w:pStyle w:val="Compact"/>
              <w:widowControl w:val="false"/>
              <w:spacing w:before="20" w:after="20"/>
              <w:jc w:val="center"/>
              <w:rPr/>
            </w:pPr>
            <w:r>
              <w:rPr/>
              <w:t>Марш</w:t>
              <w:softHyphen/>
              <w:t>рут</w:t>
            </w:r>
          </w:p>
        </w:tc>
        <w:tc>
          <w:tcPr>
            <w:tcW w:w="602" w:type="dxa"/>
            <w:tcBorders>
              <w:bottom w:val="single" w:sz="6" w:space="0" w:color="000000"/>
            </w:tcBorders>
            <w:vAlign w:val="bottom"/>
          </w:tcPr>
          <w:p>
            <w:pPr>
              <w:pStyle w:val="Compact"/>
              <w:widowControl w:val="false"/>
              <w:spacing w:before="20" w:after="20"/>
              <w:jc w:val="center"/>
              <w:rPr/>
            </w:pPr>
            <w:r>
              <w:rPr/>
              <w:t>Начало</w:t>
            </w:r>
          </w:p>
        </w:tc>
        <w:tc>
          <w:tcPr>
            <w:tcW w:w="980" w:type="dxa"/>
            <w:tcBorders>
              <w:bottom w:val="single" w:sz="6" w:space="0" w:color="000000"/>
            </w:tcBorders>
            <w:vAlign w:val="bottom"/>
          </w:tcPr>
          <w:p>
            <w:pPr>
              <w:pStyle w:val="Compact"/>
              <w:widowControl w:val="false"/>
              <w:spacing w:before="20" w:after="20"/>
              <w:jc w:val="center"/>
              <w:rPr/>
            </w:pPr>
            <w:r>
              <w:rPr/>
              <w:t>Окон</w:t>
              <w:softHyphen/>
              <w:t>ча</w:t>
              <w:softHyphen/>
              <w:t>ние</w:t>
            </w:r>
          </w:p>
        </w:tc>
        <w:tc>
          <w:tcPr>
            <w:tcW w:w="1730" w:type="dxa"/>
            <w:tcBorders>
              <w:bottom w:val="single" w:sz="6" w:space="0" w:color="000000"/>
            </w:tcBorders>
            <w:vAlign w:val="bottom"/>
          </w:tcPr>
          <w:p>
            <w:pPr>
              <w:pStyle w:val="Compact"/>
              <w:widowControl w:val="false"/>
              <w:spacing w:before="20" w:after="20"/>
              <w:jc w:val="center"/>
              <w:rPr/>
            </w:pPr>
            <w:r>
              <w:rPr/>
              <w:t>Про</w:t>
              <w:softHyphen/>
              <w:t>дол</w:t>
              <w:softHyphen/>
              <w:t>жи</w:t>
              <w:softHyphen/>
              <w:t>тель</w:t>
              <w:softHyphen/>
              <w:t>ность</w:t>
            </w:r>
          </w:p>
        </w:tc>
        <w:tc>
          <w:tcPr>
            <w:tcW w:w="829" w:type="dxa"/>
            <w:tcBorders>
              <w:bottom w:val="single" w:sz="6" w:space="0" w:color="000000"/>
            </w:tcBorders>
            <w:vAlign w:val="bottom"/>
          </w:tcPr>
          <w:p>
            <w:pPr>
              <w:pStyle w:val="Compact"/>
              <w:widowControl w:val="false"/>
              <w:spacing w:before="20" w:after="20"/>
              <w:jc w:val="center"/>
              <w:rPr/>
            </w:pPr>
            <w:r>
              <w:rPr/>
              <w:t>Длина, км</w:t>
            </w:r>
          </w:p>
        </w:tc>
        <w:tc>
          <w:tcPr>
            <w:tcW w:w="1280" w:type="dxa"/>
            <w:tcBorders>
              <w:bottom w:val="single" w:sz="6" w:space="0" w:color="000000"/>
            </w:tcBorders>
            <w:vAlign w:val="bottom"/>
          </w:tcPr>
          <w:p>
            <w:pPr>
              <w:pStyle w:val="Compact"/>
              <w:widowControl w:val="false"/>
              <w:spacing w:before="20" w:after="20"/>
              <w:jc w:val="center"/>
              <w:rPr/>
            </w:pPr>
            <w:r>
              <w:rPr/>
              <w:t>Над бе</w:t>
              <w:softHyphen/>
              <w:t>регом, %</w:t>
            </w:r>
          </w:p>
        </w:tc>
        <w:tc>
          <w:tcPr>
            <w:tcW w:w="1056" w:type="dxa"/>
            <w:tcBorders>
              <w:bottom w:val="single" w:sz="6" w:space="0" w:color="000000"/>
            </w:tcBorders>
            <w:vAlign w:val="bottom"/>
          </w:tcPr>
          <w:p>
            <w:pPr>
              <w:pStyle w:val="Compact"/>
              <w:widowControl w:val="false"/>
              <w:spacing w:before="20" w:after="20"/>
              <w:jc w:val="center"/>
              <w:rPr/>
            </w:pPr>
            <w:r>
              <w:rPr/>
              <w:t>Над сушей, %</w:t>
            </w:r>
          </w:p>
        </w:tc>
        <w:tc>
          <w:tcPr>
            <w:tcW w:w="1051" w:type="dxa"/>
            <w:tcBorders>
              <w:bottom w:val="single" w:sz="6" w:space="0" w:color="000000"/>
            </w:tcBorders>
            <w:vAlign w:val="bottom"/>
          </w:tcPr>
          <w:p>
            <w:pPr>
              <w:pStyle w:val="Compact"/>
              <w:widowControl w:val="false"/>
              <w:spacing w:before="20" w:after="20"/>
              <w:jc w:val="center"/>
              <w:rPr/>
            </w:pPr>
            <w:r>
              <w:rPr/>
              <w:t>Над морем, %</w:t>
            </w:r>
          </w:p>
        </w:tc>
      </w:tr>
      <w:tr>
        <w:trPr/>
        <w:tc>
          <w:tcPr>
            <w:tcW w:w="1731" w:type="dxa"/>
            <w:tcBorders/>
          </w:tcPr>
          <w:p>
            <w:pPr>
              <w:pStyle w:val="Compact"/>
              <w:widowControl w:val="false"/>
              <w:spacing w:before="20" w:after="20"/>
              <w:jc w:val="center"/>
              <w:rPr/>
            </w:pPr>
            <w:hyperlink w:anchor="tab:route-stat">
              <w:r>
                <w:rPr/>
                <w:t>10</w:t>
              </w:r>
            </w:hyperlink>
          </w:p>
        </w:tc>
        <w:tc>
          <w:tcPr>
            <w:tcW w:w="602" w:type="dxa"/>
            <w:tcBorders/>
          </w:tcPr>
          <w:p>
            <w:pPr>
              <w:pStyle w:val="Compact"/>
              <w:widowControl w:val="false"/>
              <w:spacing w:before="20" w:after="20"/>
              <w:jc w:val="center"/>
              <w:rPr/>
            </w:pPr>
            <w:r>
              <w:rPr/>
              <w:t>06:21</w:t>
            </w:r>
          </w:p>
        </w:tc>
        <w:tc>
          <w:tcPr>
            <w:tcW w:w="980" w:type="dxa"/>
            <w:tcBorders/>
          </w:tcPr>
          <w:p>
            <w:pPr>
              <w:pStyle w:val="Compact"/>
              <w:widowControl w:val="false"/>
              <w:spacing w:before="20" w:after="20"/>
              <w:jc w:val="center"/>
              <w:rPr/>
            </w:pPr>
            <w:r>
              <w:rPr/>
              <w:t>09:17</w:t>
            </w:r>
          </w:p>
        </w:tc>
        <w:tc>
          <w:tcPr>
            <w:tcW w:w="1730" w:type="dxa"/>
            <w:tcBorders/>
          </w:tcPr>
          <w:p>
            <w:pPr>
              <w:pStyle w:val="Compact"/>
              <w:widowControl w:val="false"/>
              <w:spacing w:before="20" w:after="20"/>
              <w:jc w:val="center"/>
              <w:rPr/>
            </w:pPr>
            <w:r>
              <w:rPr/>
              <w:t>02:56</w:t>
            </w:r>
          </w:p>
        </w:tc>
        <w:tc>
          <w:tcPr>
            <w:tcW w:w="829" w:type="dxa"/>
            <w:tcBorders/>
          </w:tcPr>
          <w:p>
            <w:pPr>
              <w:pStyle w:val="Compact"/>
              <w:widowControl w:val="false"/>
              <w:spacing w:before="20" w:after="20"/>
              <w:jc w:val="center"/>
              <w:rPr/>
            </w:pPr>
            <w:r>
              <w:rPr/>
              <w:t>501</w:t>
            </w:r>
          </w:p>
        </w:tc>
        <w:tc>
          <w:tcPr>
            <w:tcW w:w="1280" w:type="dxa"/>
            <w:tcBorders/>
          </w:tcPr>
          <w:p>
            <w:pPr>
              <w:pStyle w:val="Compact"/>
              <w:widowControl w:val="false"/>
              <w:spacing w:before="20" w:after="20"/>
              <w:jc w:val="center"/>
              <w:rPr/>
            </w:pPr>
            <w:r>
              <w:rPr/>
              <w:t>10</w:t>
            </w:r>
          </w:p>
        </w:tc>
        <w:tc>
          <w:tcPr>
            <w:tcW w:w="1056" w:type="dxa"/>
            <w:tcBorders/>
          </w:tcPr>
          <w:p>
            <w:pPr>
              <w:pStyle w:val="Compact"/>
              <w:widowControl w:val="false"/>
              <w:spacing w:before="20" w:after="20"/>
              <w:jc w:val="center"/>
              <w:rPr/>
            </w:pPr>
            <w:r>
              <w:rPr/>
              <w:t>49</w:t>
            </w:r>
          </w:p>
        </w:tc>
        <w:tc>
          <w:tcPr>
            <w:tcW w:w="1051" w:type="dxa"/>
            <w:tcBorders/>
          </w:tcPr>
          <w:p>
            <w:pPr>
              <w:pStyle w:val="Compact"/>
              <w:widowControl w:val="false"/>
              <w:spacing w:before="20" w:after="20"/>
              <w:jc w:val="center"/>
              <w:rPr/>
            </w:pPr>
            <w:r>
              <w:rPr/>
              <w:t>41</w:t>
            </w:r>
          </w:p>
        </w:tc>
      </w:tr>
      <w:tr>
        <w:trPr/>
        <w:tc>
          <w:tcPr>
            <w:tcW w:w="1731" w:type="dxa"/>
            <w:tcBorders/>
          </w:tcPr>
          <w:p>
            <w:pPr>
              <w:pStyle w:val="Compact"/>
              <w:widowControl w:val="false"/>
              <w:spacing w:before="20" w:after="20"/>
              <w:jc w:val="center"/>
              <w:rPr/>
            </w:pPr>
            <w:hyperlink w:anchor="tab:route-stat">
              <w:r>
                <w:rPr/>
                <w:t>11</w:t>
              </w:r>
            </w:hyperlink>
          </w:p>
        </w:tc>
        <w:tc>
          <w:tcPr>
            <w:tcW w:w="602" w:type="dxa"/>
            <w:tcBorders/>
          </w:tcPr>
          <w:p>
            <w:pPr>
              <w:pStyle w:val="Compact"/>
              <w:widowControl w:val="false"/>
              <w:spacing w:before="20" w:after="20"/>
              <w:jc w:val="center"/>
              <w:rPr/>
            </w:pPr>
            <w:r>
              <w:rPr/>
              <w:t>11:14</w:t>
            </w:r>
          </w:p>
        </w:tc>
        <w:tc>
          <w:tcPr>
            <w:tcW w:w="980" w:type="dxa"/>
            <w:tcBorders/>
          </w:tcPr>
          <w:p>
            <w:pPr>
              <w:pStyle w:val="Compact"/>
              <w:widowControl w:val="false"/>
              <w:spacing w:before="20" w:after="20"/>
              <w:jc w:val="center"/>
              <w:rPr/>
            </w:pPr>
            <w:r>
              <w:rPr/>
              <w:t>15:26</w:t>
            </w:r>
          </w:p>
        </w:tc>
        <w:tc>
          <w:tcPr>
            <w:tcW w:w="1730" w:type="dxa"/>
            <w:tcBorders/>
          </w:tcPr>
          <w:p>
            <w:pPr>
              <w:pStyle w:val="Compact"/>
              <w:widowControl w:val="false"/>
              <w:spacing w:before="20" w:after="20"/>
              <w:jc w:val="center"/>
              <w:rPr/>
            </w:pPr>
            <w:r>
              <w:rPr/>
              <w:t>04:11</w:t>
            </w:r>
          </w:p>
        </w:tc>
        <w:tc>
          <w:tcPr>
            <w:tcW w:w="829" w:type="dxa"/>
            <w:tcBorders/>
          </w:tcPr>
          <w:p>
            <w:pPr>
              <w:pStyle w:val="Compact"/>
              <w:widowControl w:val="false"/>
              <w:spacing w:before="20" w:after="20"/>
              <w:jc w:val="center"/>
              <w:rPr/>
            </w:pPr>
            <w:r>
              <w:rPr/>
              <w:t>894</w:t>
            </w:r>
          </w:p>
        </w:tc>
        <w:tc>
          <w:tcPr>
            <w:tcW w:w="1280" w:type="dxa"/>
            <w:tcBorders/>
          </w:tcPr>
          <w:p>
            <w:pPr>
              <w:pStyle w:val="Compact"/>
              <w:widowControl w:val="false"/>
              <w:spacing w:before="20" w:after="20"/>
              <w:jc w:val="center"/>
              <w:rPr/>
            </w:pPr>
            <w:r>
              <w:rPr/>
              <w:t>5</w:t>
            </w:r>
          </w:p>
        </w:tc>
        <w:tc>
          <w:tcPr>
            <w:tcW w:w="1056" w:type="dxa"/>
            <w:tcBorders/>
          </w:tcPr>
          <w:p>
            <w:pPr>
              <w:pStyle w:val="Compact"/>
              <w:widowControl w:val="false"/>
              <w:spacing w:before="20" w:after="20"/>
              <w:jc w:val="center"/>
              <w:rPr/>
            </w:pPr>
            <w:r>
              <w:rPr/>
              <w:t>33</w:t>
            </w:r>
          </w:p>
        </w:tc>
        <w:tc>
          <w:tcPr>
            <w:tcW w:w="1051" w:type="dxa"/>
            <w:tcBorders/>
          </w:tcPr>
          <w:p>
            <w:pPr>
              <w:pStyle w:val="Compact"/>
              <w:widowControl w:val="false"/>
              <w:spacing w:before="20" w:after="20"/>
              <w:jc w:val="center"/>
              <w:rPr/>
            </w:pPr>
            <w:r>
              <w:rPr/>
              <w:t>62</w:t>
            </w:r>
          </w:p>
        </w:tc>
      </w:tr>
    </w:tbl>
    <w:p>
      <w:pPr>
        <w:pStyle w:val="CaptionedFigure"/>
        <w:rPr/>
      </w:pPr>
      <w:r>
        <w:rPr/>
        <w:drawing>
          <wp:inline distT="0" distB="0" distL="0" distR="0">
            <wp:extent cx="5930900" cy="2967990"/>
            <wp:effectExtent l="0" t="0" r="0" b="0"/>
            <wp:docPr id="14" name="Image13" descr="Рисунок 14: Заданный и фактический маршруты 20 авгус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Рисунок 14: Заданный и фактический маршруты 20 августа"/>
                    <pic:cNvPicPr>
                      <a:picLocks noChangeAspect="1" noChangeArrowheads="1"/>
                    </pic:cNvPicPr>
                  </pic:nvPicPr>
                  <pic:blipFill>
                    <a:blip r:embed="rId15"/>
                    <a:stretch>
                      <a:fillRect/>
                    </a:stretch>
                  </pic:blipFill>
                  <pic:spPr bwMode="auto">
                    <a:xfrm>
                      <a:off x="0" y="0"/>
                      <a:ext cx="5930900" cy="2967990"/>
                    </a:xfrm>
                    <a:prstGeom prst="rect">
                      <a:avLst/>
                    </a:prstGeom>
                  </pic:spPr>
                </pic:pic>
              </a:graphicData>
            </a:graphic>
          </wp:inline>
        </w:drawing>
      </w:r>
    </w:p>
    <w:p>
      <w:pPr>
        <w:pStyle w:val="ImageCaption"/>
        <w:rPr/>
      </w:pPr>
      <w:r>
        <w:rPr/>
        <w:t>Рисунок 14. Заданный и фактический маршруты 20 августа</w:t>
      </w:r>
    </w:p>
    <w:p>
      <w:pPr>
        <w:pStyle w:val="TextBody"/>
        <w:rPr/>
      </w:pPr>
      <w:r>
        <w:rPr/>
        <w:t>Количество снимков фотоаппарата программно-инструментального комплекса: 5326.</w:t>
      </w:r>
    </w:p>
    <w:tbl>
      <w:tblPr>
        <w:tblStyle w:val="Table"/>
        <w:tblW w:w="9354" w:type="dxa"/>
        <w:jc w:val="left"/>
        <w:tblInd w:w="0" w:type="dxa"/>
        <w:tblLayout w:type="fixed"/>
        <w:tblCellMar>
          <w:top w:w="0" w:type="dxa"/>
          <w:left w:w="108" w:type="dxa"/>
          <w:bottom w:w="0" w:type="dxa"/>
          <w:right w:w="108" w:type="dxa"/>
        </w:tblCellMar>
        <w:tblLook w:firstRow="1" w:noVBand="0" w:lastRow="0" w:firstColumn="0" w:lastColumn="0" w:noHBand="0"/>
      </w:tblPr>
      <w:tblGrid>
        <w:gridCol w:w="2338"/>
        <w:gridCol w:w="2338"/>
        <w:gridCol w:w="2339"/>
        <w:gridCol w:w="2338"/>
      </w:tblGrid>
      <w:tr>
        <w:trPr>
          <w:cnfStyle w:firstRow="1"/>
        </w:trPr>
        <w:tc>
          <w:tcPr>
            <w:tcW w:w="2338" w:type="dxa"/>
            <w:tcBorders>
              <w:bottom w:val="single" w:sz="6" w:space="0" w:color="000000"/>
            </w:tcBorders>
            <w:vAlign w:val="bottom"/>
          </w:tcPr>
          <w:p>
            <w:pPr>
              <w:pStyle w:val="Compact"/>
              <w:widowControl w:val="false"/>
              <w:spacing w:before="20" w:after="20"/>
              <w:jc w:val="right"/>
              <w:rPr/>
            </w:pPr>
            <w:r>
              <w:rPr/>
              <w:t>Маршрут</w:t>
            </w:r>
          </w:p>
        </w:tc>
        <w:tc>
          <w:tcPr>
            <w:tcW w:w="2338" w:type="dxa"/>
            <w:tcBorders>
              <w:bottom w:val="single" w:sz="6" w:space="0" w:color="000000"/>
            </w:tcBorders>
            <w:vAlign w:val="bottom"/>
          </w:tcPr>
          <w:p>
            <w:pPr>
              <w:pStyle w:val="Compact"/>
              <w:widowControl w:val="false"/>
              <w:spacing w:before="20" w:after="20"/>
              <w:jc w:val="left"/>
              <w:rPr/>
            </w:pPr>
            <w:r>
              <w:rPr/>
              <w:t>Объект</w:t>
            </w:r>
          </w:p>
        </w:tc>
        <w:tc>
          <w:tcPr>
            <w:tcW w:w="2339" w:type="dxa"/>
            <w:tcBorders>
              <w:bottom w:val="single" w:sz="6" w:space="0" w:color="000000"/>
            </w:tcBorders>
            <w:vAlign w:val="bottom"/>
          </w:tcPr>
          <w:p>
            <w:pPr>
              <w:pStyle w:val="Compact"/>
              <w:widowControl w:val="false"/>
              <w:spacing w:before="20" w:after="20"/>
              <w:jc w:val="right"/>
              <w:rPr/>
            </w:pPr>
            <w:r>
              <w:rPr/>
              <w:t>Встреч</w:t>
            </w:r>
          </w:p>
        </w:tc>
        <w:tc>
          <w:tcPr>
            <w:tcW w:w="2338" w:type="dxa"/>
            <w:tcBorders>
              <w:bottom w:val="single" w:sz="6" w:space="0" w:color="000000"/>
            </w:tcBorders>
            <w:vAlign w:val="bottom"/>
          </w:tcPr>
          <w:p>
            <w:pPr>
              <w:pStyle w:val="Compact"/>
              <w:widowControl w:val="false"/>
              <w:spacing w:before="20" w:after="20"/>
              <w:jc w:val="right"/>
              <w:rPr/>
            </w:pPr>
            <w:r>
              <w:rPr/>
              <w:t>Особей</w:t>
            </w:r>
          </w:p>
        </w:tc>
      </w:tr>
      <w:tr>
        <w:trPr/>
        <w:tc>
          <w:tcPr>
            <w:tcW w:w="2338" w:type="dxa"/>
            <w:tcBorders/>
          </w:tcPr>
          <w:p>
            <w:pPr>
              <w:pStyle w:val="Compact"/>
              <w:widowControl w:val="false"/>
              <w:spacing w:before="20" w:after="20"/>
              <w:jc w:val="right"/>
              <w:rPr/>
            </w:pPr>
            <w:r>
              <w:rPr/>
              <w:t>10</w:t>
            </w:r>
          </w:p>
        </w:tc>
        <w:tc>
          <w:tcPr>
            <w:tcW w:w="2338" w:type="dxa"/>
            <w:tcBorders/>
          </w:tcPr>
          <w:p>
            <w:pPr>
              <w:pStyle w:val="Compact"/>
              <w:widowControl w:val="false"/>
              <w:spacing w:before="20" w:after="20"/>
              <w:jc w:val="left"/>
              <w:rPr/>
            </w:pPr>
            <w:hyperlink w:anchor="beluga">
              <w:r>
                <w:rPr/>
                <w:t>Белуха</w:t>
              </w:r>
            </w:hyperlink>
          </w:p>
        </w:tc>
        <w:tc>
          <w:tcPr>
            <w:tcW w:w="2339" w:type="dxa"/>
            <w:tcBorders/>
          </w:tcPr>
          <w:p>
            <w:pPr>
              <w:pStyle w:val="Compact"/>
              <w:widowControl w:val="false"/>
              <w:spacing w:before="20" w:after="20"/>
              <w:jc w:val="right"/>
              <w:rPr/>
            </w:pPr>
            <w:r>
              <w:rPr/>
              <w:t>1</w:t>
            </w:r>
          </w:p>
        </w:tc>
        <w:tc>
          <w:tcPr>
            <w:tcW w:w="2338" w:type="dxa"/>
            <w:tcBorders/>
          </w:tcPr>
          <w:p>
            <w:pPr>
              <w:pStyle w:val="Compact"/>
              <w:widowControl w:val="false"/>
              <w:spacing w:before="20" w:after="20"/>
              <w:jc w:val="right"/>
              <w:rPr/>
            </w:pPr>
            <w:r>
              <w:rPr/>
              <w:t>50</w:t>
            </w:r>
          </w:p>
        </w:tc>
      </w:tr>
    </w:tbl>
    <w:p>
      <w:pPr>
        <w:pStyle w:val="TextBody"/>
        <w:rPr/>
      </w:pPr>
      <w:r>
        <w:rPr/>
        <w:t>Вылет из Амдермы на грани метеоминимума. Полет вдоль побережья Югорского п-ова в условиях нулевой видимости.</w:t>
      </w:r>
    </w:p>
    <w:p>
      <w:pPr>
        <w:pStyle w:val="TextBody"/>
        <w:rPr/>
      </w:pPr>
      <w:r>
        <w:rPr/>
        <w:t>При вылете из Сабетты устойчивый северо-восточный ветер. Первый галс против ветра, во время которого расчетное время прибытия в Амдерму оказывалось после заката. Принято решение сократить третий северный галс приблизительно наполовину. После поворота расчетное время прибытия стало существенно раньше, но эпипаж не стал возвращаться к исходному маршруту. Ямал перелетали при попутном ветре, и в Амдерму прибыли как минимум за час до заката.</w:t>
      </w:r>
    </w:p>
    <w:p>
      <w:pPr>
        <w:pStyle w:val="Heading3"/>
        <w:numPr>
          <w:ilvl w:val="2"/>
          <w:numId w:val="2"/>
        </w:numPr>
        <w:rPr/>
      </w:pPr>
      <w:bookmarkStart w:id="46" w:name="__RefHeading___Toc3327_3162534097"/>
      <w:bookmarkEnd w:id="46"/>
      <w:r>
        <w:rPr/>
        <w:t>Морские млекопитающие</w:t>
      </w:r>
    </w:p>
    <w:p>
      <w:pPr>
        <w:pStyle w:val="FirstParagraph"/>
        <w:rPr/>
      </w:pPr>
      <w:r>
        <w:rPr/>
        <w:t>Встречи морских млекопитающих разделены по группам, преимущественно сформированным по видам: белый медведь, атлантических морж, белуха и тюлени. Результаты встреч морских млекопитающих, сгруппированных пространственно, представлено на рис. 15. Пространственное распределение регистрации морских млекопитающих по группам представлено на рис. 16. Для выделения областей, в которых осуществлялась регистрация морских млекопитающих, район исследования разбит на сетку, состоящую из шестиугольных ячеек с расстоянием 30 км между центрами (рис. 17).</w:t>
      </w:r>
    </w:p>
    <w:p>
      <w:pPr>
        <w:pStyle w:val="CaptionedFigure"/>
        <w:rPr/>
      </w:pPr>
      <w:r>
        <w:rPr/>
        <w:drawing>
          <wp:inline distT="0" distB="0" distL="0" distR="0">
            <wp:extent cx="5930900" cy="4462780"/>
            <wp:effectExtent l="0" t="0" r="0" b="0"/>
            <wp:docPr id="15" name="Image14" descr="Рисунок 15: Встречи морских млекопитающих, сгрупированные пространствен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Рисунок 15: Встречи морских млекопитающих, сгрупированные пространственно"/>
                    <pic:cNvPicPr>
                      <a:picLocks noChangeAspect="1" noChangeArrowheads="1"/>
                    </pic:cNvPicPr>
                  </pic:nvPicPr>
                  <pic:blipFill>
                    <a:blip r:embed="rId16"/>
                    <a:stretch>
                      <a:fillRect/>
                    </a:stretch>
                  </pic:blipFill>
                  <pic:spPr bwMode="auto">
                    <a:xfrm>
                      <a:off x="0" y="0"/>
                      <a:ext cx="5930900" cy="4462780"/>
                    </a:xfrm>
                    <a:prstGeom prst="rect">
                      <a:avLst/>
                    </a:prstGeom>
                  </pic:spPr>
                </pic:pic>
              </a:graphicData>
            </a:graphic>
          </wp:inline>
        </w:drawing>
      </w:r>
    </w:p>
    <w:p>
      <w:pPr>
        <w:pStyle w:val="ImageCaption"/>
        <w:rPr/>
      </w:pPr>
      <w:r>
        <w:rPr/>
        <w:t>Рисунок 15. Встречи морских млекопитающих, сгрупированные пространственно</w:t>
      </w:r>
    </w:p>
    <w:p>
      <w:pPr>
        <w:pStyle w:val="CaptionedFigure"/>
        <w:rPr/>
      </w:pPr>
      <w:r>
        <w:rPr/>
        <w:drawing>
          <wp:inline distT="0" distB="0" distL="0" distR="0">
            <wp:extent cx="5930900" cy="4086225"/>
            <wp:effectExtent l="0" t="0" r="0" b="0"/>
            <wp:docPr id="16" name="Image15" descr="Рисунок 16: Регистрация морских млекопитающих по вид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Рисунок 16: Регистрация морских млекопитающих по видам"/>
                    <pic:cNvPicPr>
                      <a:picLocks noChangeAspect="1" noChangeArrowheads="1"/>
                    </pic:cNvPicPr>
                  </pic:nvPicPr>
                  <pic:blipFill>
                    <a:blip r:embed="rId17"/>
                    <a:stretch>
                      <a:fillRect/>
                    </a:stretch>
                  </pic:blipFill>
                  <pic:spPr bwMode="auto">
                    <a:xfrm>
                      <a:off x="0" y="0"/>
                      <a:ext cx="5930900" cy="4086225"/>
                    </a:xfrm>
                    <a:prstGeom prst="rect">
                      <a:avLst/>
                    </a:prstGeom>
                  </pic:spPr>
                </pic:pic>
              </a:graphicData>
            </a:graphic>
          </wp:inline>
        </w:drawing>
      </w:r>
    </w:p>
    <w:p>
      <w:pPr>
        <w:pStyle w:val="ImageCaption"/>
        <w:rPr/>
      </w:pPr>
      <w:r>
        <w:rPr/>
        <w:t>Рисунок 16. Регистрация морских млекопитающих по видам</w:t>
      </w:r>
    </w:p>
    <w:p>
      <w:pPr>
        <w:pStyle w:val="CaptionedFigure"/>
        <w:rPr/>
      </w:pPr>
      <w:r>
        <w:rPr/>
        <w:drawing>
          <wp:inline distT="0" distB="0" distL="0" distR="0">
            <wp:extent cx="5930900" cy="3943350"/>
            <wp:effectExtent l="0" t="0" r="0" b="0"/>
            <wp:docPr id="17" name="Image16" descr="Рисунок 17: Регистрация морских млекопитающих по видам в шестиугольных ячейках сетки, образованной по фактическим моршрута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Рисунок 17: Регистрация морских млекопитающих по видам в шестиугольных ячейках сетки, образованной по фактическим моршрутам"/>
                    <pic:cNvPicPr>
                      <a:picLocks noChangeAspect="1" noChangeArrowheads="1"/>
                    </pic:cNvPicPr>
                  </pic:nvPicPr>
                  <pic:blipFill>
                    <a:blip r:embed="rId18"/>
                    <a:stretch>
                      <a:fillRect/>
                    </a:stretch>
                  </pic:blipFill>
                  <pic:spPr bwMode="auto">
                    <a:xfrm>
                      <a:off x="0" y="0"/>
                      <a:ext cx="5930900" cy="3943350"/>
                    </a:xfrm>
                    <a:prstGeom prst="rect">
                      <a:avLst/>
                    </a:prstGeom>
                  </pic:spPr>
                </pic:pic>
              </a:graphicData>
            </a:graphic>
          </wp:inline>
        </w:drawing>
      </w:r>
    </w:p>
    <w:p>
      <w:pPr>
        <w:pStyle w:val="ImageCaption"/>
        <w:rPr/>
      </w:pPr>
      <w:r>
        <w:rPr/>
        <w:t>Рисунок 17. Регистрация морских млекопитающих по видам в шестиугольных ячейках сетки, образованной по фактическим моршрутам</w:t>
      </w:r>
    </w:p>
    <w:p>
      <w:pPr>
        <w:pStyle w:val="Heading4"/>
        <w:rPr/>
      </w:pPr>
      <w:bookmarkStart w:id="47" w:name="__RefHeading___Toc3329_3162534097"/>
      <w:bookmarkEnd w:id="47"/>
      <w:r>
        <w:rPr/>
        <w:t>Белый медведь</w:t>
      </w:r>
    </w:p>
    <w:p>
      <w:pPr>
        <w:pStyle w:val="FirstParagraph"/>
        <w:rPr/>
      </w:pPr>
      <w:r>
        <w:rPr/>
        <w:t>Представители вида регистрировались</w:t>
      </w:r>
      <w:hyperlink w:anchor="d0813">
        <w:r>
          <w:rPr/>
          <w:t>13 августа</w:t>
        </w:r>
      </w:hyperlink>
      <w:r>
        <w:rPr/>
        <w:t xml:space="preserve"> (маршрут 4), </w:t>
      </w:r>
      <w:hyperlink w:anchor="d0815">
        <w:r>
          <w:rPr/>
          <w:t>15 августа</w:t>
        </w:r>
      </w:hyperlink>
      <w:r>
        <w:rPr/>
        <w:t xml:space="preserve"> (маршрут 6), </w:t>
      </w:r>
      <w:hyperlink w:anchor="d0816">
        <w:r>
          <w:rPr/>
          <w:t>16 августа</w:t>
        </w:r>
      </w:hyperlink>
      <w:r>
        <w:rPr/>
        <w:t xml:space="preserve"> (маршрут 8).</w:t>
      </w:r>
    </w:p>
    <w:p>
      <w:pPr>
        <w:pStyle w:val="Normal"/>
        <w:numPr>
          <w:ilvl w:val="0"/>
          <w:numId w:val="103"/>
        </w:numPr>
        <w:rPr/>
      </w:pPr>
      <w:r>
        <w:rPr/>
        <w:t>Южная оконечность о. Южный архипелага Новая Земля (</w:t>
      </w:r>
      <w:hyperlink w:anchor="d0813">
        <w:r>
          <w:rPr/>
          <w:t>13 августа</w:t>
        </w:r>
      </w:hyperlink>
      <w:r>
        <w:rPr/>
        <w:t>) - число особей:  17</w:t>
      </w:r>
    </w:p>
    <w:p>
      <w:pPr>
        <w:pStyle w:val="Compact"/>
        <w:numPr>
          <w:ilvl w:val="1"/>
          <w:numId w:val="104"/>
        </w:numPr>
        <w:rPr/>
      </w:pPr>
      <w:r>
        <w:rPr/>
        <w:t>придерживаются возвышенного рельефа вблизи русел рек</w:t>
      </w:r>
    </w:p>
    <w:p>
      <w:pPr>
        <w:pStyle w:val="Normal"/>
        <w:numPr>
          <w:ilvl w:val="0"/>
          <w:numId w:val="105"/>
        </w:numPr>
        <w:rPr/>
      </w:pPr>
      <w:r>
        <w:rPr/>
        <w:t>Северное побережье п-ова Ямал (</w:t>
      </w:r>
      <w:hyperlink w:anchor="d0815">
        <w:r>
          <w:rPr/>
          <w:t>15 августа</w:t>
        </w:r>
      </w:hyperlink>
      <w:r>
        <w:rPr/>
        <w:t>) - число особей:  3</w:t>
      </w:r>
    </w:p>
    <w:p>
      <w:pPr>
        <w:pStyle w:val="Compact"/>
        <w:numPr>
          <w:ilvl w:val="1"/>
          <w:numId w:val="106"/>
        </w:numPr>
        <w:rPr/>
      </w:pPr>
      <w:r>
        <w:rPr/>
        <w:t>вблизи береговой линии</w:t>
      </w:r>
    </w:p>
    <w:p>
      <w:pPr>
        <w:pStyle w:val="Normal"/>
        <w:numPr>
          <w:ilvl w:val="0"/>
          <w:numId w:val="107"/>
        </w:numPr>
        <w:rPr/>
      </w:pPr>
      <w:r>
        <w:rPr/>
        <w:t>Побережье о-ва Белый (</w:t>
      </w:r>
      <w:hyperlink w:anchor="d0816">
        <w:r>
          <w:rPr/>
          <w:t>16 августа</w:t>
        </w:r>
      </w:hyperlink>
      <w:r>
        <w:rPr/>
        <w:t>) - число особей:  21</w:t>
      </w:r>
    </w:p>
    <w:p>
      <w:pPr>
        <w:pStyle w:val="Normal"/>
        <w:numPr>
          <w:ilvl w:val="1"/>
          <w:numId w:val="108"/>
        </w:numPr>
        <w:rPr/>
      </w:pPr>
      <w:r>
        <w:rPr/>
        <w:t>чаще всего в группах по двое</w:t>
      </w:r>
    </w:p>
    <w:p>
      <w:pPr>
        <w:pStyle w:val="Normal"/>
        <w:numPr>
          <w:ilvl w:val="1"/>
          <w:numId w:val="109"/>
        </w:numPr>
        <w:rPr/>
      </w:pPr>
      <w:r>
        <w:rPr/>
        <w:t>плотность выше на южном и восточном берегах</w:t>
      </w:r>
    </w:p>
    <w:p>
      <w:pPr>
        <w:pStyle w:val="Normal"/>
        <w:numPr>
          <w:ilvl w:val="1"/>
          <w:numId w:val="110"/>
        </w:numPr>
        <w:rPr/>
      </w:pPr>
      <w:r>
        <w:rPr/>
        <w:t>большинство на умеренном расстоянии от кромки воды</w:t>
      </w:r>
    </w:p>
    <w:p>
      <w:pPr>
        <w:pStyle w:val="Normal"/>
        <w:numPr>
          <w:ilvl w:val="1"/>
          <w:numId w:val="111"/>
        </w:numPr>
        <w:rPr/>
      </w:pPr>
      <w:r>
        <w:rPr/>
        <w:t>вблизи полярной станции за две недели до учета скопление из 15 белых медведей</w:t>
      </w:r>
    </w:p>
    <w:p>
      <w:pPr>
        <w:pStyle w:val="Normal"/>
        <w:numPr>
          <w:ilvl w:val="1"/>
          <w:numId w:val="112"/>
        </w:numPr>
        <w:rPr/>
      </w:pPr>
      <w:r>
        <w:rPr/>
        <w:t>один плывущий в сторону п-ова Ямал белый медведь у южного берега о-ва Белый</w:t>
      </w:r>
    </w:p>
    <w:p>
      <w:pPr>
        <w:pStyle w:val="CaptionedFigure"/>
        <w:rPr/>
      </w:pPr>
      <w:r>
        <w:rPr/>
        <w:drawing>
          <wp:inline distT="0" distB="0" distL="0" distR="0">
            <wp:extent cx="5930900" cy="2002790"/>
            <wp:effectExtent l="0" t="0" r="0" b="0"/>
            <wp:docPr id="18" name="Image17" descr="Рисунок 18: Распределение встреч белого медвед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Рисунок 18: Распределение встреч белого медведя"/>
                    <pic:cNvPicPr>
                      <a:picLocks noChangeAspect="1" noChangeArrowheads="1"/>
                    </pic:cNvPicPr>
                  </pic:nvPicPr>
                  <pic:blipFill>
                    <a:blip r:embed="rId19"/>
                    <a:stretch>
                      <a:fillRect/>
                    </a:stretch>
                  </pic:blipFill>
                  <pic:spPr bwMode="auto">
                    <a:xfrm>
                      <a:off x="0" y="0"/>
                      <a:ext cx="5930900" cy="2002790"/>
                    </a:xfrm>
                    <a:prstGeom prst="rect">
                      <a:avLst/>
                    </a:prstGeom>
                  </pic:spPr>
                </pic:pic>
              </a:graphicData>
            </a:graphic>
          </wp:inline>
        </w:drawing>
      </w:r>
    </w:p>
    <w:p>
      <w:pPr>
        <w:pStyle w:val="ImageCaption"/>
        <w:rPr/>
      </w:pPr>
      <w:r>
        <w:rPr/>
        <w:t>Рисунок 18. Распределение встреч белого медведя</w:t>
      </w:r>
    </w:p>
    <w:p>
      <w:pPr>
        <w:pStyle w:val="TextBody"/>
        <w:rPr/>
      </w:pPr>
      <w:r>
        <w:rPr/>
        <w:t>По итогам исследований отмечено, что белые медведи чаще всего встречаются вблизи береговой линии либо на умеренном расстоянии от нее, избегают сильно заболоченных территорий и предпочитают местообитания вблизи русел рек или на возвышенностях в окружении арктической тундры (рис. 19). Большинство особей регистрировалось на территориях с низкой степенью заболоченности.</w:t>
      </w:r>
    </w:p>
    <w:p>
      <w:pPr>
        <w:pStyle w:val="CaptionedFigure"/>
        <w:rPr/>
      </w:pPr>
      <w:r>
        <w:rPr/>
        <w:drawing>
          <wp:inline distT="0" distB="0" distL="0" distR="0">
            <wp:extent cx="5930900" cy="3690620"/>
            <wp:effectExtent l="0" t="0" r="0" b="0"/>
            <wp:docPr id="19" name="Image18" descr="Рисунок 19: Белый медведь, зарегистрированный 13 августа на о. Южный архипелага Новая Зем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Рисунок 19: Белый медведь, зарегистрированный 13 августа на о. Южный архипелага Новая Земля."/>
                    <pic:cNvPicPr>
                      <a:picLocks noChangeAspect="1" noChangeArrowheads="1"/>
                    </pic:cNvPicPr>
                  </pic:nvPicPr>
                  <pic:blipFill>
                    <a:blip r:embed="rId20"/>
                    <a:stretch>
                      <a:fillRect/>
                    </a:stretch>
                  </pic:blipFill>
                  <pic:spPr bwMode="auto">
                    <a:xfrm>
                      <a:off x="0" y="0"/>
                      <a:ext cx="5930900" cy="3690620"/>
                    </a:xfrm>
                    <a:prstGeom prst="rect">
                      <a:avLst/>
                    </a:prstGeom>
                  </pic:spPr>
                </pic:pic>
              </a:graphicData>
            </a:graphic>
          </wp:inline>
        </w:drawing>
      </w:r>
    </w:p>
    <w:p>
      <w:pPr>
        <w:pStyle w:val="ImageCaption"/>
        <w:rPr/>
      </w:pPr>
      <w:r>
        <w:rPr/>
        <w:t xml:space="preserve">Рисунок 19. Белый медведь, зарегистрированный </w:t>
      </w:r>
      <w:hyperlink w:anchor="d0813">
        <w:r>
          <w:rPr/>
          <w:t>13 августа</w:t>
        </w:r>
      </w:hyperlink>
      <w:r>
        <w:rPr/>
        <w:t xml:space="preserve"> на о. Южный архипелага Новая Земля.</w:t>
      </w:r>
    </w:p>
    <w:p>
      <w:pPr>
        <w:pStyle w:val="TextBody"/>
        <w:rPr/>
      </w:pPr>
      <w:r>
        <w:rPr/>
        <w:t>Белые медведи встречались группами по 1-2 особи. Сильно истощенных особей наблюдателями отмечено не было – все животные находились в удовлетворительном физическом состоянии и активно передвигались.</w:t>
      </w:r>
    </w:p>
    <w:p>
      <w:pPr>
        <w:pStyle w:val="TextBody"/>
        <w:rPr/>
      </w:pPr>
      <w:r>
        <w:rPr/>
        <w:t>Стоит отметить, что все животные спокойно реагировали на пролетающий над ними самолет несмотря на низкую высоту полета и громкие звуки, издаваемые двигателями. Этот факт подтверждает, что использование самолетов малой авиации при проведении подобных работ безвредно для животных, не причиняет им вреда и не доставляет дискомфорт.</w:t>
      </w:r>
      <w:bookmarkStart w:id="48" w:name="pbear"/>
      <w:bookmarkEnd w:id="48"/>
    </w:p>
    <w:p>
      <w:pPr>
        <w:pStyle w:val="Heading4"/>
        <w:rPr/>
      </w:pPr>
      <w:bookmarkStart w:id="49" w:name="__RefHeading___Toc3331_3162534097"/>
      <w:bookmarkEnd w:id="49"/>
      <w:r>
        <w:rPr/>
        <w:t>Атлантический морж</w:t>
      </w:r>
    </w:p>
    <w:p>
      <w:pPr>
        <w:pStyle w:val="FirstParagraph"/>
        <w:rPr/>
      </w:pPr>
      <w:r>
        <w:rPr/>
        <w:t xml:space="preserve">Представители вида регистрировались </w:t>
      </w:r>
      <w:hyperlink w:anchor="d0804">
        <w:r>
          <w:rPr/>
          <w:t>04 августа</w:t>
        </w:r>
      </w:hyperlink>
      <w:r>
        <w:rPr/>
        <w:t xml:space="preserve"> (маршрут 2), </w:t>
      </w:r>
      <w:hyperlink w:anchor="d0805">
        <w:r>
          <w:rPr/>
          <w:t>05 августа</w:t>
        </w:r>
      </w:hyperlink>
      <w:r>
        <w:rPr/>
        <w:t xml:space="preserve"> (маршрут 3), </w:t>
      </w:r>
      <w:hyperlink w:anchor="d0813">
        <w:r>
          <w:rPr/>
          <w:t>13 августа</w:t>
        </w:r>
      </w:hyperlink>
      <w:r>
        <w:rPr/>
        <w:t xml:space="preserve"> (маршрут 4).</w:t>
      </w:r>
    </w:p>
    <w:p>
      <w:pPr>
        <w:pStyle w:val="TextBody"/>
        <w:rPr/>
      </w:pPr>
      <w:r>
        <w:rPr/>
        <w:t>Осуществлены пролёты над девятью известными лежбищами в Карском и Печорском морях (рис. 20). Кроме лежбища на о. Матвеев (</w:t>
      </w:r>
      <w:hyperlink w:anchor="d0805">
        <w:r>
          <w:rPr/>
          <w:t>05 августа</w:t>
        </w:r>
      </w:hyperlink>
      <w:r>
        <w:rPr/>
        <w:t xml:space="preserve">), животных на них не оказалось. В работах других исследовательских групп в те же сроки и в тех же районах также отмечается малое число моржей (например, </w:t>
      </w:r>
      <w:hyperlink w:anchor="ref-wwfWalrusPechora2020">
        <w:r>
          <w:rPr/>
          <w:t>Лескова and Юлусова</w:t>
        </w:r>
      </w:hyperlink>
      <w:r>
        <w:rPr/>
        <w:t xml:space="preserve"> (</w:t>
      </w:r>
      <w:hyperlink w:anchor="ref-wwfWalrusPechora2020">
        <w:r>
          <w:rPr/>
          <w:t>2020</w:t>
        </w:r>
      </w:hyperlink>
      <w:r>
        <w:rPr/>
        <w:t>)).</w:t>
      </w:r>
    </w:p>
    <w:p>
      <w:pPr>
        <w:pStyle w:val="CaptionedFigure"/>
        <w:rPr/>
      </w:pPr>
      <w:r>
        <w:rPr/>
        <w:drawing>
          <wp:inline distT="0" distB="0" distL="0" distR="0">
            <wp:extent cx="5930900" cy="3662045"/>
            <wp:effectExtent l="0" t="0" r="0" b="0"/>
            <wp:docPr id="20" name="Image19" descr="Рисунок 20: Места, по которым имелись сообщения по возможным лежбищам морже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Рисунок 20: Места, по которым имелись сообщения по возможным лежбищам моржей."/>
                    <pic:cNvPicPr>
                      <a:picLocks noChangeAspect="1" noChangeArrowheads="1"/>
                    </pic:cNvPicPr>
                  </pic:nvPicPr>
                  <pic:blipFill>
                    <a:blip r:embed="rId21"/>
                    <a:stretch>
                      <a:fillRect/>
                    </a:stretch>
                  </pic:blipFill>
                  <pic:spPr bwMode="auto">
                    <a:xfrm>
                      <a:off x="0" y="0"/>
                      <a:ext cx="5930900" cy="3662045"/>
                    </a:xfrm>
                    <a:prstGeom prst="rect">
                      <a:avLst/>
                    </a:prstGeom>
                  </pic:spPr>
                </pic:pic>
              </a:graphicData>
            </a:graphic>
          </wp:inline>
        </w:drawing>
      </w:r>
    </w:p>
    <w:p>
      <w:pPr>
        <w:pStyle w:val="ImageCaption"/>
        <w:rPr/>
      </w:pPr>
      <w:r>
        <w:rPr/>
        <w:t>Рисунок 20. Места, по которым имелись сообщения по возможным лежбищам моржей.</w:t>
      </w:r>
    </w:p>
    <w:p>
      <w:pPr>
        <w:pStyle w:val="TextBody"/>
        <w:rPr/>
      </w:pPr>
      <w:r>
        <w:rPr/>
        <w:t>При пролете лежбища на о. Матвеев (</w:t>
      </w:r>
      <w:hyperlink w:anchor="d0805">
        <w:r>
          <w:rPr/>
          <w:t>05 августа</w:t>
        </w:r>
      </w:hyperlink>
      <w:r>
        <w:rPr/>
        <w:t>) паники среди животных не возникло. По инструментальной съемке рис. 21 на о. Матвеев подсчитано 223 моржа.</w:t>
      </w:r>
    </w:p>
    <w:p>
      <w:pPr>
        <w:pStyle w:val="CaptionedFigure"/>
        <w:rPr/>
      </w:pPr>
      <w:r>
        <w:rPr/>
        <w:drawing>
          <wp:inline distT="0" distB="0" distL="0" distR="0">
            <wp:extent cx="5930900" cy="4845685"/>
            <wp:effectExtent l="0" t="0" r="0" b="0"/>
            <wp:docPr id="21" name="Image20" descr="Рисунок 21: Моржи на о. Матвеев по данным инструментальной съемки в видимом диапазо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Рисунок 21: Моржи на о. Матвеев по данным инструментальной съемки в видимом диапазоне"/>
                    <pic:cNvPicPr>
                      <a:picLocks noChangeAspect="1" noChangeArrowheads="1"/>
                    </pic:cNvPicPr>
                  </pic:nvPicPr>
                  <pic:blipFill>
                    <a:blip r:embed="rId22"/>
                    <a:stretch>
                      <a:fillRect/>
                    </a:stretch>
                  </pic:blipFill>
                  <pic:spPr bwMode="auto">
                    <a:xfrm>
                      <a:off x="0" y="0"/>
                      <a:ext cx="5930900" cy="4845685"/>
                    </a:xfrm>
                    <a:prstGeom prst="rect">
                      <a:avLst/>
                    </a:prstGeom>
                  </pic:spPr>
                </pic:pic>
              </a:graphicData>
            </a:graphic>
          </wp:inline>
        </w:drawing>
      </w:r>
    </w:p>
    <w:p>
      <w:pPr>
        <w:pStyle w:val="ImageCaption"/>
        <w:rPr/>
      </w:pPr>
      <w:r>
        <w:rPr/>
        <w:t>Рисунок 21. Моржи на о. Матвеев по данным инструментальной съемки в видимом диапазоне</w:t>
      </w:r>
    </w:p>
    <w:p>
      <w:pPr>
        <w:pStyle w:val="TextBody"/>
        <w:rPr/>
      </w:pPr>
      <w:r>
        <w:rPr/>
        <w:t>В инфракрасном диапазоне моржи на о. Матвеев (</w:t>
      </w:r>
      <w:hyperlink w:anchor="d0805">
        <w:r>
          <w:rPr/>
          <w:t>05 августа</w:t>
        </w:r>
      </w:hyperlink>
      <w:r>
        <w:rPr/>
        <w:t>) выглядят яркими пятнами (рис. 22), поэтому применение тепловизора оказалось эффективным.</w:t>
      </w:r>
    </w:p>
    <w:p>
      <w:pPr>
        <w:pStyle w:val="CaptionedFigure"/>
        <w:rPr/>
      </w:pPr>
      <w:r>
        <w:rPr/>
        <w:drawing>
          <wp:inline distT="0" distB="0" distL="0" distR="0">
            <wp:extent cx="5930900" cy="4415790"/>
            <wp:effectExtent l="0" t="0" r="0" b="0"/>
            <wp:docPr id="22" name="Image21" descr="Рисунок 22: Моржи на о. Матвеев по данным инструментальной съемки в инфракрасном диапазон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Рисунок 22: Моржи на о. Матвеев по данным инструментальной съемки в инфракрасном диапазоне"/>
                    <pic:cNvPicPr>
                      <a:picLocks noChangeAspect="1" noChangeArrowheads="1"/>
                    </pic:cNvPicPr>
                  </pic:nvPicPr>
                  <pic:blipFill>
                    <a:blip r:embed="rId23"/>
                    <a:stretch>
                      <a:fillRect/>
                    </a:stretch>
                  </pic:blipFill>
                  <pic:spPr bwMode="auto">
                    <a:xfrm>
                      <a:off x="0" y="0"/>
                      <a:ext cx="5930900" cy="4415790"/>
                    </a:xfrm>
                    <a:prstGeom prst="rect">
                      <a:avLst/>
                    </a:prstGeom>
                  </pic:spPr>
                </pic:pic>
              </a:graphicData>
            </a:graphic>
          </wp:inline>
        </w:drawing>
      </w:r>
    </w:p>
    <w:p>
      <w:pPr>
        <w:pStyle w:val="ImageCaption"/>
        <w:rPr/>
      </w:pPr>
      <w:r>
        <w:rPr/>
        <w:t>Рисунок 22. Моржи на о. Матвеев по данным инструментальной съемки в инфракрасном диапазоне</w:t>
      </w:r>
    </w:p>
    <w:p>
      <w:pPr>
        <w:pStyle w:val="TextBody"/>
        <w:rPr/>
      </w:pPr>
      <w:r>
        <w:rPr/>
        <w:t>Несколько раз удалось зафиксировать моржей в воде; для одного случая (</w:t>
      </w:r>
      <w:hyperlink w:anchor="d0804">
        <w:r>
          <w:rPr/>
          <w:t>04 августа</w:t>
        </w:r>
      </w:hyperlink>
      <w:r>
        <w:rPr/>
        <w:t>) сделана серия фотоснимков, пример фрагмента одного из них (Nikon D7500 5328 2020-08-04 18:05:45) приведен на рис. 23). Обнаружение моржей в воде важно для оценки динамики лежбищ, особенно, в период формирования залёжки.</w:t>
      </w:r>
    </w:p>
    <w:p>
      <w:pPr>
        <w:pStyle w:val="CaptionedFigure"/>
        <w:rPr/>
      </w:pPr>
      <w:r>
        <w:rPr/>
        <w:drawing>
          <wp:inline distT="0" distB="0" distL="0" distR="0">
            <wp:extent cx="1734185" cy="1313815"/>
            <wp:effectExtent l="0" t="0" r="0" b="0"/>
            <wp:docPr id="23" name="Image22" descr="Рисунок 23: Фрагмент фотографии с моржами в вод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Рисунок 23: Фрагмент фотографии с моржами в воде"/>
                    <pic:cNvPicPr>
                      <a:picLocks noChangeAspect="1" noChangeArrowheads="1"/>
                    </pic:cNvPicPr>
                  </pic:nvPicPr>
                  <pic:blipFill>
                    <a:blip r:embed="rId24"/>
                    <a:stretch>
                      <a:fillRect/>
                    </a:stretch>
                  </pic:blipFill>
                  <pic:spPr bwMode="auto">
                    <a:xfrm>
                      <a:off x="0" y="0"/>
                      <a:ext cx="1734185" cy="1313815"/>
                    </a:xfrm>
                    <a:prstGeom prst="rect">
                      <a:avLst/>
                    </a:prstGeom>
                  </pic:spPr>
                </pic:pic>
              </a:graphicData>
            </a:graphic>
          </wp:inline>
        </w:drawing>
      </w:r>
    </w:p>
    <w:p>
      <w:pPr>
        <w:pStyle w:val="ImageCaption"/>
        <w:rPr/>
      </w:pPr>
      <w:r>
        <w:rPr/>
        <w:t>Рисунок 23. Фрагмент фотографии с моржами в воде</w:t>
      </w:r>
    </w:p>
    <w:p>
      <w:pPr>
        <w:pStyle w:val="CaptionedFigure"/>
        <w:rPr/>
      </w:pPr>
      <w:r>
        <w:rPr/>
        <w:drawing>
          <wp:inline distT="0" distB="0" distL="0" distR="0">
            <wp:extent cx="5930900" cy="2002790"/>
            <wp:effectExtent l="0" t="0" r="0" b="0"/>
            <wp:docPr id="24" name="Image23" descr="Рисунок 24: Распределение встреч атлантического морж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Рисунок 24: Распределение встреч атлантического моржа"/>
                    <pic:cNvPicPr>
                      <a:picLocks noChangeAspect="1" noChangeArrowheads="1"/>
                    </pic:cNvPicPr>
                  </pic:nvPicPr>
                  <pic:blipFill>
                    <a:blip r:embed="rId25"/>
                    <a:stretch>
                      <a:fillRect/>
                    </a:stretch>
                  </pic:blipFill>
                  <pic:spPr bwMode="auto">
                    <a:xfrm>
                      <a:off x="0" y="0"/>
                      <a:ext cx="5930900" cy="2002790"/>
                    </a:xfrm>
                    <a:prstGeom prst="rect">
                      <a:avLst/>
                    </a:prstGeom>
                  </pic:spPr>
                </pic:pic>
              </a:graphicData>
            </a:graphic>
          </wp:inline>
        </w:drawing>
      </w:r>
    </w:p>
    <w:p>
      <w:pPr>
        <w:pStyle w:val="ImageCaption"/>
        <w:rPr/>
      </w:pPr>
      <w:r>
        <w:rPr/>
        <w:t>Рисунок 24. Распределение встреч атлантического моржа</w:t>
      </w:r>
      <w:bookmarkStart w:id="50" w:name="walrus"/>
      <w:bookmarkEnd w:id="50"/>
    </w:p>
    <w:p>
      <w:pPr>
        <w:pStyle w:val="Heading4"/>
        <w:rPr/>
      </w:pPr>
      <w:bookmarkStart w:id="51" w:name="__RefHeading___Toc3333_3162534097"/>
      <w:bookmarkEnd w:id="51"/>
      <w:r>
        <w:rPr/>
        <w:t>Белуха</w:t>
      </w:r>
    </w:p>
    <w:p>
      <w:pPr>
        <w:pStyle w:val="FirstParagraph"/>
        <w:rPr/>
      </w:pPr>
      <w:r>
        <w:rPr/>
        <w:t xml:space="preserve">Представители вида регистрировались </w:t>
      </w:r>
      <w:hyperlink w:anchor="d0803">
        <w:r>
          <w:rPr/>
          <w:t>03 августа</w:t>
        </w:r>
      </w:hyperlink>
      <w:r>
        <w:rPr/>
        <w:t xml:space="preserve"> (маршрут 1), </w:t>
      </w:r>
      <w:hyperlink w:anchor="d0804">
        <w:r>
          <w:rPr/>
          <w:t>04 августа</w:t>
        </w:r>
      </w:hyperlink>
      <w:r>
        <w:rPr/>
        <w:t xml:space="preserve"> (маршрут 2), </w:t>
      </w:r>
      <w:hyperlink w:anchor="d0805">
        <w:r>
          <w:rPr/>
          <w:t>05 августа</w:t>
        </w:r>
      </w:hyperlink>
      <w:r>
        <w:rPr/>
        <w:t xml:space="preserve"> (маршрут 3), </w:t>
      </w:r>
      <w:hyperlink w:anchor="d0815">
        <w:r>
          <w:rPr/>
          <w:t>15 августа</w:t>
        </w:r>
      </w:hyperlink>
      <w:r>
        <w:rPr/>
        <w:t xml:space="preserve"> (маршрут 5), </w:t>
      </w:r>
      <w:hyperlink w:anchor="d0815">
        <w:r>
          <w:rPr/>
          <w:t>15 августа</w:t>
        </w:r>
      </w:hyperlink>
      <w:r>
        <w:rPr/>
        <w:t xml:space="preserve"> (маршрут 6), </w:t>
      </w:r>
      <w:hyperlink w:anchor="d0816">
        <w:r>
          <w:rPr/>
          <w:t>16 августа</w:t>
        </w:r>
      </w:hyperlink>
      <w:r>
        <w:rPr/>
        <w:t xml:space="preserve"> (маршрут 8), </w:t>
      </w:r>
      <w:hyperlink w:anchor="d0817">
        <w:r>
          <w:rPr/>
          <w:t>17 августа</w:t>
        </w:r>
      </w:hyperlink>
      <w:r>
        <w:rPr/>
        <w:t xml:space="preserve"> (маршрут 9), </w:t>
      </w:r>
      <w:hyperlink w:anchor="d0820">
        <w:r>
          <w:rPr/>
          <w:t>20 августа</w:t>
        </w:r>
      </w:hyperlink>
      <w:r>
        <w:rPr/>
        <w:t xml:space="preserve"> (маршрут 10).</w:t>
      </w:r>
    </w:p>
    <w:p>
      <w:pPr>
        <w:pStyle w:val="CaptionedFigure"/>
        <w:rPr/>
      </w:pPr>
      <w:r>
        <w:rPr/>
        <w:drawing>
          <wp:inline distT="0" distB="0" distL="0" distR="0">
            <wp:extent cx="4572000" cy="3036570"/>
            <wp:effectExtent l="0" t="0" r="0" b="0"/>
            <wp:docPr id="25" name="Image24" descr="Рисунок 25: Белухи на фрагменте фотографии из блистера второго пило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Рисунок 25: Белухи на фрагменте фотографии из блистера второго пилота"/>
                    <pic:cNvPicPr>
                      <a:picLocks noChangeAspect="1" noChangeArrowheads="1"/>
                    </pic:cNvPicPr>
                  </pic:nvPicPr>
                  <pic:blipFill>
                    <a:blip r:embed="rId26"/>
                    <a:stretch>
                      <a:fillRect/>
                    </a:stretch>
                  </pic:blipFill>
                  <pic:spPr bwMode="auto">
                    <a:xfrm>
                      <a:off x="0" y="0"/>
                      <a:ext cx="4572000" cy="3036570"/>
                    </a:xfrm>
                    <a:prstGeom prst="rect">
                      <a:avLst/>
                    </a:prstGeom>
                  </pic:spPr>
                </pic:pic>
              </a:graphicData>
            </a:graphic>
          </wp:inline>
        </w:drawing>
      </w:r>
    </w:p>
    <w:p>
      <w:pPr>
        <w:pStyle w:val="ImageCaption"/>
        <w:rPr/>
      </w:pPr>
      <w:r>
        <w:rPr/>
        <w:t>Рисунок 25. Белухи на фрагменте фотографии из блистера второго пилота</w:t>
      </w:r>
    </w:p>
    <w:p>
      <w:pPr>
        <w:pStyle w:val="TextBody"/>
        <w:rPr/>
      </w:pPr>
      <w:r>
        <w:rPr/>
        <w:t>Трижды встречались стада (крупные группы) белух. При регистрации одиночных особей в двух случаях зафиксировано поведение питания. Кружащиеся, а не проносящиеся целенаправленно, морские птицы (чайки и пр.) могут быть индикатором охоты или добытой жертвы. В Печорском море отмечена самка белухи с детенышем.</w:t>
      </w:r>
    </w:p>
    <w:p>
      <w:pPr>
        <w:pStyle w:val="CaptionedFigure"/>
        <w:rPr/>
      </w:pPr>
      <w:r>
        <w:rPr/>
        <w:drawing>
          <wp:inline distT="0" distB="0" distL="0" distR="0">
            <wp:extent cx="4572000" cy="2853055"/>
            <wp:effectExtent l="0" t="0" r="0" b="0"/>
            <wp:docPr id="26" name="Image25" descr="Рисунок 26: Белухи на фрагменте фотографии программно-аппаратного комплек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Рисунок 26: Белухи на фрагменте фотографии программно-аппаратного комплекса"/>
                    <pic:cNvPicPr>
                      <a:picLocks noChangeAspect="1" noChangeArrowheads="1"/>
                    </pic:cNvPicPr>
                  </pic:nvPicPr>
                  <pic:blipFill>
                    <a:blip r:embed="rId27"/>
                    <a:stretch>
                      <a:fillRect/>
                    </a:stretch>
                  </pic:blipFill>
                  <pic:spPr bwMode="auto">
                    <a:xfrm>
                      <a:off x="0" y="0"/>
                      <a:ext cx="4572000" cy="2853055"/>
                    </a:xfrm>
                    <a:prstGeom prst="rect">
                      <a:avLst/>
                    </a:prstGeom>
                  </pic:spPr>
                </pic:pic>
              </a:graphicData>
            </a:graphic>
          </wp:inline>
        </w:drawing>
      </w:r>
    </w:p>
    <w:p>
      <w:pPr>
        <w:pStyle w:val="ImageCaption"/>
        <w:rPr/>
      </w:pPr>
      <w:r>
        <w:rPr/>
        <w:t>Рисунок 26. Белухи на фрагменте фотографии программно-аппаратного комплекса</w:t>
      </w:r>
    </w:p>
    <w:p>
      <w:pPr>
        <w:pStyle w:val="CaptionedFigure"/>
        <w:rPr/>
      </w:pPr>
      <w:r>
        <w:rPr/>
        <w:drawing>
          <wp:inline distT="0" distB="0" distL="0" distR="0">
            <wp:extent cx="5930900" cy="5830570"/>
            <wp:effectExtent l="0" t="0" r="0" b="0"/>
            <wp:docPr id="27" name="Image26" descr="Рисунок 27: Распределение встреч белух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Рисунок 27: Распределение встреч белухи"/>
                    <pic:cNvPicPr>
                      <a:picLocks noChangeAspect="1" noChangeArrowheads="1"/>
                    </pic:cNvPicPr>
                  </pic:nvPicPr>
                  <pic:blipFill>
                    <a:blip r:embed="rId28"/>
                    <a:stretch>
                      <a:fillRect/>
                    </a:stretch>
                  </pic:blipFill>
                  <pic:spPr bwMode="auto">
                    <a:xfrm>
                      <a:off x="0" y="0"/>
                      <a:ext cx="5930900" cy="5830570"/>
                    </a:xfrm>
                    <a:prstGeom prst="rect">
                      <a:avLst/>
                    </a:prstGeom>
                  </pic:spPr>
                </pic:pic>
              </a:graphicData>
            </a:graphic>
          </wp:inline>
        </w:drawing>
      </w:r>
    </w:p>
    <w:p>
      <w:pPr>
        <w:pStyle w:val="ImageCaption"/>
        <w:rPr/>
      </w:pPr>
      <w:r>
        <w:rPr/>
        <w:t>Рисунок 27. Распределение встреч белухи</w:t>
      </w:r>
      <w:bookmarkStart w:id="52" w:name="beluga"/>
      <w:bookmarkEnd w:id="52"/>
    </w:p>
    <w:p>
      <w:pPr>
        <w:pStyle w:val="Heading4"/>
        <w:rPr/>
      </w:pPr>
      <w:bookmarkStart w:id="53" w:name="__RefHeading___Toc3335_3162534097"/>
      <w:bookmarkEnd w:id="53"/>
      <w:r>
        <w:rPr/>
        <w:t>Ластоногие</w:t>
      </w:r>
    </w:p>
    <w:p>
      <w:pPr>
        <w:pStyle w:val="FirstParagraph"/>
        <w:rPr/>
      </w:pPr>
      <w:r>
        <w:rPr/>
        <w:t xml:space="preserve">Представители вида регистрировались </w:t>
      </w:r>
      <w:hyperlink w:anchor="d0815">
        <w:r>
          <w:rPr/>
          <w:t>15 августа</w:t>
        </w:r>
      </w:hyperlink>
      <w:r>
        <w:rPr/>
        <w:t xml:space="preserve"> (маршрут 6), </w:t>
      </w:r>
      <w:hyperlink w:anchor="d0816">
        <w:r>
          <w:rPr/>
          <w:t>16 августа</w:t>
        </w:r>
      </w:hyperlink>
      <w:r>
        <w:rPr/>
        <w:t xml:space="preserve"> (маршрут 7).</w:t>
      </w:r>
    </w:p>
    <w:p>
      <w:pPr>
        <w:pStyle w:val="TextBody"/>
        <w:rPr/>
      </w:pPr>
      <w:r>
        <w:rPr/>
        <w:t>Наблюдателями зарегистрирована одна, с очень большой вероятностью, кольчатая нерпа, в воде. Также зарегистрировано семь, вероятно, тюленей, но, возможно, моржей, на косе, некоторые из которых в течение пролета сошли в воду. Во втором случае не удалось избавиться от неопределенности, так как наблюдателями животные идентифицировались как тюлени, но при камеральной обработке серий фотографий, одна из которых представлена на рис. 28, контуры некоторых животных отчасти похожи на моржовые.</w:t>
      </w:r>
    </w:p>
    <w:p>
      <w:pPr>
        <w:pStyle w:val="CaptionedFigure"/>
        <w:rPr/>
      </w:pPr>
      <w:r>
        <w:rPr/>
        <w:drawing>
          <wp:inline distT="0" distB="0" distL="0" distR="0">
            <wp:extent cx="5930900" cy="4425315"/>
            <wp:effectExtent l="0" t="0" r="0" b="0"/>
            <wp:docPr id="28" name="Image27" descr="Рисунок 28: Фрагмент фотографии с животными на косе м. Белужий Нос (Вэбаркаса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Рисунок 28: Фрагмент фотографии с животными на косе м. Белужий Нос (Вэбаркасаля)"/>
                    <pic:cNvPicPr>
                      <a:picLocks noChangeAspect="1" noChangeArrowheads="1"/>
                    </pic:cNvPicPr>
                  </pic:nvPicPr>
                  <pic:blipFill>
                    <a:blip r:embed="rId29"/>
                    <a:stretch>
                      <a:fillRect/>
                    </a:stretch>
                  </pic:blipFill>
                  <pic:spPr bwMode="auto">
                    <a:xfrm>
                      <a:off x="0" y="0"/>
                      <a:ext cx="5930900" cy="4425315"/>
                    </a:xfrm>
                    <a:prstGeom prst="rect">
                      <a:avLst/>
                    </a:prstGeom>
                  </pic:spPr>
                </pic:pic>
              </a:graphicData>
            </a:graphic>
          </wp:inline>
        </w:drawing>
      </w:r>
    </w:p>
    <w:p>
      <w:pPr>
        <w:pStyle w:val="ImageCaption"/>
        <w:rPr/>
      </w:pPr>
      <w:r>
        <w:rPr/>
        <w:t>Рисунок 28. Фрагмент фотографии с животными на косе м. Белужий Нос (Вэбаркасаля)</w:t>
      </w:r>
    </w:p>
    <w:p>
      <w:pPr>
        <w:pStyle w:val="CaptionedFigure"/>
        <w:rPr/>
      </w:pPr>
      <w:r>
        <w:rPr/>
        <w:drawing>
          <wp:inline distT="0" distB="0" distL="0" distR="0">
            <wp:extent cx="5930900" cy="2956560"/>
            <wp:effectExtent l="0" t="0" r="0" b="0"/>
            <wp:docPr id="29" name="Image28" descr="Рисунок 29: Распределение встреч ластоноги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Рисунок 29: Распределение встреч ластоногих"/>
                    <pic:cNvPicPr>
                      <a:picLocks noChangeAspect="1" noChangeArrowheads="1"/>
                    </pic:cNvPicPr>
                  </pic:nvPicPr>
                  <pic:blipFill>
                    <a:blip r:embed="rId30"/>
                    <a:stretch>
                      <a:fillRect/>
                    </a:stretch>
                  </pic:blipFill>
                  <pic:spPr bwMode="auto">
                    <a:xfrm>
                      <a:off x="0" y="0"/>
                      <a:ext cx="5930900" cy="2956560"/>
                    </a:xfrm>
                    <a:prstGeom prst="rect">
                      <a:avLst/>
                    </a:prstGeom>
                  </pic:spPr>
                </pic:pic>
              </a:graphicData>
            </a:graphic>
          </wp:inline>
        </w:drawing>
      </w:r>
    </w:p>
    <w:p>
      <w:pPr>
        <w:pStyle w:val="ImageCaption"/>
        <w:rPr/>
      </w:pPr>
      <w:r>
        <w:rPr/>
        <w:t>Рисунок 29. Распределение встреч ластоногих</w:t>
      </w:r>
      <w:bookmarkStart w:id="54" w:name="pinniped"/>
      <w:bookmarkStart w:id="55" w:name="marmam"/>
      <w:bookmarkEnd w:id="54"/>
      <w:bookmarkEnd w:id="55"/>
    </w:p>
    <w:p>
      <w:pPr>
        <w:pStyle w:val="Heading3"/>
        <w:numPr>
          <w:ilvl w:val="2"/>
          <w:numId w:val="2"/>
        </w:numPr>
        <w:rPr/>
      </w:pPr>
      <w:bookmarkStart w:id="56" w:name="__RefHeading___Toc3337_3162534097"/>
      <w:bookmarkEnd w:id="56"/>
      <w:r>
        <w:rPr/>
        <w:t>Загрязнения</w:t>
      </w:r>
    </w:p>
    <w:p>
      <w:pPr>
        <w:pStyle w:val="FirstParagraph"/>
        <w:rPr/>
      </w:pPr>
      <w:r>
        <w:rPr/>
        <w:t>При анализе загрязнений использовались принципы из работ (</w:t>
      </w:r>
      <w:hyperlink w:anchor="ref-Garcia2020garbage">
        <w:r>
          <w:rPr/>
          <w:t xml:space="preserve">Garcia-Garin </w:t>
        </w:r>
        <w:r>
          <w:rPr>
            <w:i/>
          </w:rPr>
          <w:t>et al.</w:t>
        </w:r>
        <w:r>
          <w:rPr/>
          <w:t>, 2020</w:t>
        </w:r>
      </w:hyperlink>
      <w:r>
        <w:rPr/>
        <w:t xml:space="preserve">; </w:t>
      </w:r>
      <w:hyperlink w:anchor="ref-Lambert2020garbage">
        <w:r>
          <w:rPr/>
          <w:t xml:space="preserve">Lambert </w:t>
        </w:r>
        <w:r>
          <w:rPr>
            <w:i/>
          </w:rPr>
          <w:t>et al.</w:t>
        </w:r>
        <w:r>
          <w:rPr/>
          <w:t>, 2020</w:t>
        </w:r>
      </w:hyperlink>
      <w:r>
        <w:rPr/>
        <w:t>).</w:t>
      </w:r>
    </w:p>
    <w:p>
      <w:pPr>
        <w:pStyle w:val="TextBody"/>
        <w:rPr/>
      </w:pPr>
      <w:r>
        <w:rPr/>
        <w:t>В ходе проведенных исследований следы антропогенного воздействия (в том числе в местообитаниях белого медведя) отмечены на всех маршрутах. Среди наиболее часто встречаемых видов мусора – пластиковые сети и буи, ржавые металлические бочки от горюче-смазочных материалов (рис. 30), оставленные на берегу и на месте бывших и существующих поселений человека, а также брошенная техника.</w:t>
      </w:r>
    </w:p>
    <w:p>
      <w:pPr>
        <w:pStyle w:val="CaptionedFigure"/>
        <w:rPr/>
      </w:pPr>
      <w:r>
        <w:rPr/>
        <w:drawing>
          <wp:inline distT="0" distB="0" distL="0" distR="0">
            <wp:extent cx="5930900" cy="4429760"/>
            <wp:effectExtent l="0" t="0" r="0" b="0"/>
            <wp:docPr id="30" name="Image29" descr="Рисунок 30: Свалка бочек ГСМ на полуострове Яма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Рисунок 30: Свалка бочек ГСМ на полуострове Ямал"/>
                    <pic:cNvPicPr>
                      <a:picLocks noChangeAspect="1" noChangeArrowheads="1"/>
                    </pic:cNvPicPr>
                  </pic:nvPicPr>
                  <pic:blipFill>
                    <a:blip r:embed="rId31"/>
                    <a:stretch>
                      <a:fillRect/>
                    </a:stretch>
                  </pic:blipFill>
                  <pic:spPr bwMode="auto">
                    <a:xfrm>
                      <a:off x="0" y="0"/>
                      <a:ext cx="5930900" cy="4429760"/>
                    </a:xfrm>
                    <a:prstGeom prst="rect">
                      <a:avLst/>
                    </a:prstGeom>
                  </pic:spPr>
                </pic:pic>
              </a:graphicData>
            </a:graphic>
          </wp:inline>
        </w:drawing>
      </w:r>
    </w:p>
    <w:p>
      <w:pPr>
        <w:pStyle w:val="ImageCaption"/>
        <w:rPr/>
      </w:pPr>
      <w:r>
        <w:rPr/>
        <w:t>Рисунок 30. Свалка бочек ГСМ на полуострове Ямал</w:t>
      </w:r>
    </w:p>
    <w:p>
      <w:pPr>
        <w:pStyle w:val="CaptionedFigure"/>
        <w:rPr/>
      </w:pPr>
      <w:r>
        <w:rPr/>
        <w:drawing>
          <wp:inline distT="0" distB="0" distL="0" distR="0">
            <wp:extent cx="5930900" cy="3500120"/>
            <wp:effectExtent l="0" t="0" r="0" b="0"/>
            <wp:docPr id="31" name="Image30" descr="Рисунок 31: Оставленный в тундре пластиковый мусор (синий ц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Рисунок 31: Оставленный в тундре пластиковый мусор (синий цвет)"/>
                    <pic:cNvPicPr>
                      <a:picLocks noChangeAspect="1" noChangeArrowheads="1"/>
                    </pic:cNvPicPr>
                  </pic:nvPicPr>
                  <pic:blipFill>
                    <a:blip r:embed="rId32"/>
                    <a:stretch>
                      <a:fillRect/>
                    </a:stretch>
                  </pic:blipFill>
                  <pic:spPr bwMode="auto">
                    <a:xfrm>
                      <a:off x="0" y="0"/>
                      <a:ext cx="5930900" cy="3500120"/>
                    </a:xfrm>
                    <a:prstGeom prst="rect">
                      <a:avLst/>
                    </a:prstGeom>
                  </pic:spPr>
                </pic:pic>
              </a:graphicData>
            </a:graphic>
          </wp:inline>
        </w:drawing>
      </w:r>
    </w:p>
    <w:p>
      <w:pPr>
        <w:pStyle w:val="ImageCaption"/>
        <w:rPr/>
      </w:pPr>
      <w:r>
        <w:rPr/>
        <w:t>Рисунок 31. Оставленный в тундре пластиковый мусор (синий цвет)</w:t>
      </w:r>
    </w:p>
    <w:p>
      <w:pPr>
        <w:pStyle w:val="TextBody"/>
        <w:rPr/>
      </w:pPr>
      <w:r>
        <w:rPr/>
        <w:t>Пластиковый мусор (рис. 31) представляет серьезную опасность для окружающей среды, особенно в пределах береговой полосы. Разрушаясь под воздействием внешних факторов, крупные пластиковые отходы разлагаются на более мелкие части (микропластик) и, попадая в море, проникают в организм животных, что влечет за собой негативные последствия для их здоровья, такие как накопление во внутренних органах, их непосредственное повреждение и нарушение их функционирования. Как и любой другой вид загрязнения, пластик активно перемещается по трофической цепи при поедании одних животных другими.</w:t>
      </w:r>
    </w:p>
    <w:p>
      <w:pPr>
        <w:pStyle w:val="TextBody"/>
        <w:rPr/>
      </w:pPr>
      <w:r>
        <w:rPr/>
        <w:t>Бочки от горюче-смазочных материалов также представляют серьезную угрозу как для береговых, так и для морских экосистем. Часть емкостей может быть заполнена нефтепродуктами. Ржавые емкости нередко повреждаются, что влечет за собой разлив нефтепродуктов на поверхность земли с последующим проникновением в почву. Далее нефтепродукты попадают либо из почвы в реки и далее – в море, либо непосредственно в море, если разлив произошел в пределах береговой полосы.</w:t>
      </w:r>
    </w:p>
    <w:p>
      <w:pPr>
        <w:pStyle w:val="CaptionedFigure"/>
        <w:rPr/>
      </w:pPr>
      <w:r>
        <w:rPr/>
        <w:drawing>
          <wp:inline distT="0" distB="0" distL="0" distR="0">
            <wp:extent cx="5930900" cy="4190365"/>
            <wp:effectExtent l="0" t="0" r="0" b="0"/>
            <wp:docPr id="32" name="Image31" descr="Рисунок 32: Распределение загрязнений, зафиксированных на маршрута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Рисунок 32: Распределение загрязнений, зафиксированных на маршрутах."/>
                    <pic:cNvPicPr>
                      <a:picLocks noChangeAspect="1" noChangeArrowheads="1"/>
                    </pic:cNvPicPr>
                  </pic:nvPicPr>
                  <pic:blipFill>
                    <a:blip r:embed="rId33"/>
                    <a:stretch>
                      <a:fillRect/>
                    </a:stretch>
                  </pic:blipFill>
                  <pic:spPr bwMode="auto">
                    <a:xfrm>
                      <a:off x="0" y="0"/>
                      <a:ext cx="5930900" cy="4190365"/>
                    </a:xfrm>
                    <a:prstGeom prst="rect">
                      <a:avLst/>
                    </a:prstGeom>
                  </pic:spPr>
                </pic:pic>
              </a:graphicData>
            </a:graphic>
          </wp:inline>
        </w:drawing>
      </w:r>
    </w:p>
    <w:p>
      <w:pPr>
        <w:pStyle w:val="ImageCaption"/>
        <w:rPr/>
      </w:pPr>
      <w:r>
        <w:rPr/>
        <w:t>Рисунок 32. Распределение загрязнений, зафиксированных на маршрутах</w:t>
      </w:r>
      <w:r>
        <w:rPr>
          <w:rStyle w:val="FootnoteAnchor"/>
        </w:rPr>
        <w:footnoteReference w:id="9"/>
      </w:r>
      <w:r>
        <w:rPr/>
        <w:t>.</w:t>
      </w:r>
    </w:p>
    <w:p>
      <w:pPr>
        <w:pStyle w:val="TextBody"/>
        <w:rPr/>
      </w:pPr>
      <w:r>
        <w:rPr/>
        <w:t>Классификация мусора, используемая в исследовании, основывается на существующих классификациях плавающего морского мусора (</w:t>
      </w:r>
      <w:hyperlink w:anchor="ref-Bergmann2015garbage">
        <w:r>
          <w:rPr/>
          <w:t xml:space="preserve">Bergmann </w:t>
        </w:r>
        <w:r>
          <w:rPr>
            <w:i/>
          </w:rPr>
          <w:t>et al.</w:t>
        </w:r>
        <w:r>
          <w:rPr/>
          <w:t>, 2015</w:t>
        </w:r>
      </w:hyperlink>
      <w:r>
        <w:rPr/>
        <w:t xml:space="preserve">; </w:t>
      </w:r>
      <w:hyperlink w:anchor="ref-Lambert2020garbage">
        <w:r>
          <w:rPr/>
          <w:t xml:space="preserve">Lambert </w:t>
        </w:r>
        <w:r>
          <w:rPr>
            <w:i/>
          </w:rPr>
          <w:t>et al.</w:t>
        </w:r>
        <w:r>
          <w:rPr/>
          <w:t>, 2020</w:t>
        </w:r>
      </w:hyperlink>
      <w:r>
        <w:rPr/>
        <w:t>), адаптированных в соответствии с особенностями исследуемой территории. Были выделены следующие категории по преобладающему типу отходов:</w:t>
      </w:r>
    </w:p>
    <w:p>
      <w:pPr>
        <w:pStyle w:val="Normal"/>
        <w:numPr>
          <w:ilvl w:val="0"/>
          <w:numId w:val="113"/>
        </w:numPr>
        <w:rPr/>
      </w:pPr>
      <w:r>
        <w:rPr/>
        <w:t>Пластик</w:t>
      </w:r>
    </w:p>
    <w:p>
      <w:pPr>
        <w:pStyle w:val="Normal"/>
        <w:numPr>
          <w:ilvl w:val="0"/>
          <w:numId w:val="114"/>
        </w:numPr>
        <w:rPr/>
      </w:pPr>
      <w:r>
        <w:rPr/>
        <w:t>Металлолом</w:t>
      </w:r>
    </w:p>
    <w:p>
      <w:pPr>
        <w:pStyle w:val="Normal"/>
        <w:numPr>
          <w:ilvl w:val="0"/>
          <w:numId w:val="115"/>
        </w:numPr>
        <w:rPr/>
      </w:pPr>
      <w:r>
        <w:rPr/>
        <w:t>Бытовой</w:t>
      </w:r>
    </w:p>
    <w:p>
      <w:pPr>
        <w:pStyle w:val="Normal"/>
        <w:numPr>
          <w:ilvl w:val="0"/>
          <w:numId w:val="116"/>
        </w:numPr>
        <w:rPr/>
      </w:pPr>
      <w:r>
        <w:rPr/>
        <w:t>Строительный</w:t>
      </w:r>
    </w:p>
    <w:p>
      <w:pPr>
        <w:pStyle w:val="Normal"/>
        <w:numPr>
          <w:ilvl w:val="0"/>
          <w:numId w:val="117"/>
        </w:numPr>
        <w:rPr/>
      </w:pPr>
      <w:r>
        <w:rPr/>
        <w:t>Смешанный</w:t>
      </w:r>
    </w:p>
    <w:p>
      <w:pPr>
        <w:pStyle w:val="FirstParagraph"/>
        <w:rPr/>
      </w:pPr>
      <w:r>
        <w:rPr/>
        <w:t>По размеру скопления подразделяются на малые (менее десятка единиц отходов), средние (несколько десятков единиц отходов), крупные (от полусотни единиц отходов и крупнее)</w:t>
      </w:r>
    </w:p>
    <w:p>
      <w:pPr>
        <w:pStyle w:val="TextBody"/>
        <w:rPr/>
      </w:pPr>
      <w:r>
        <w:rPr/>
        <w:t>Все снимки просматривались наблюдателем на предмет наличия плавающего и находящего на суше мусора, обнаруженные скопления вносились в таблицу с пометкой о названии снимка, времени съемки, типе мусора и размере скопления. Затем с использованием этой таблицы на основе векторного слоя точек съемки, полученных из файла телеметрии, в ArcGIS 10.4 был создан слой скоплений мусора, обнаруженных на исследуемой территории.</w:t>
      </w:r>
    </w:p>
    <w:p>
      <w:pPr>
        <w:pStyle w:val="TextBody"/>
        <w:rPr/>
      </w:pPr>
      <w:r>
        <w:rPr/>
        <w:t>Подавляющее большинство обнаруженных скоплений расположено в прибрежной зоне, плавающий мусор встречается единично и относится к пластиковым отходам. Наибольшее количество скоплений мусора расположено в районе проливов Югорский Шар и Карские Ворота, что связано с активной хозяйственной деятельностью в этом и пролеганием маршрута Северного морского пути.</w:t>
      </w:r>
    </w:p>
    <w:p>
      <w:pPr>
        <w:pStyle w:val="TextBody"/>
        <w:rPr/>
      </w:pPr>
      <w:r>
        <w:rPr/>
        <w:t>На рис. 32 отмечены преобладающий тип мусора и размер скоплений. Всего выявлено 84 точки со скоплениями мусора, большинство из которых относится к пластиковым отходам (43 точки), следующая по частоте встречаемости категория – металлолом (22 точки). Однако, стоит учитывать, что крупнейшие по объему скопления состоят из металлолома, что объясняется его концентрацией поблизости от населённых пунктов и хозяйственных построек.</w:t>
      </w:r>
    </w:p>
    <w:p>
      <w:pPr>
        <w:pStyle w:val="TextBody"/>
        <w:rPr/>
      </w:pPr>
      <w:r>
        <w:rPr/>
        <w:t xml:space="preserve">Значительная часть восточного побережья Ямал с более высокой частотой встреч между Сёяхой и Сабеттой загрязнена материалом «Пеноплэкс» (выявлено в ходе экспедиции </w:t>
      </w:r>
      <w:hyperlink w:anchor="ref-Yamal2020">
        <w:r>
          <w:rPr/>
          <w:t xml:space="preserve">Рожнов </w:t>
        </w:r>
        <w:r>
          <w:rPr>
            <w:i/>
          </w:rPr>
          <w:t>et al.</w:t>
        </w:r>
      </w:hyperlink>
      <w:r>
        <w:rPr/>
        <w:t xml:space="preserve"> (</w:t>
      </w:r>
      <w:hyperlink w:anchor="ref-Yamal2020">
        <w:r>
          <w:rPr/>
          <w:t>2020</w:t>
        </w:r>
      </w:hyperlink>
      <w:r>
        <w:rPr/>
        <w:t>)). Возможно, произошло нарушение хранения и/или транспортировки, и материал с низкой плотностью разнесло ветром. При преобладающем северном ветре источником загрязнения могла быть Сабетта или её окрестности. В ходе экспедиции (</w:t>
      </w:r>
      <w:hyperlink w:anchor="ref-Yamal2020">
        <w:r>
          <w:rPr/>
          <w:t xml:space="preserve">Рожнов </w:t>
        </w:r>
        <w:r>
          <w:rPr>
            <w:i/>
          </w:rPr>
          <w:t>et al.</w:t>
        </w:r>
        <w:r>
          <w:rPr/>
          <w:t>, 2020</w:t>
        </w:r>
      </w:hyperlink>
      <w:r>
        <w:rPr/>
        <w:t>) пеноплэкс встречен также и на западном побережье п-ова Явай и даже в центре южной части п-ва Ямал.</w:t>
      </w:r>
      <w:bookmarkStart w:id="57" w:name="garbage"/>
      <w:bookmarkStart w:id="58" w:name="results"/>
      <w:bookmarkEnd w:id="57"/>
      <w:bookmarkEnd w:id="58"/>
    </w:p>
    <w:p>
      <w:pPr>
        <w:pStyle w:val="Heading2"/>
        <w:numPr>
          <w:ilvl w:val="1"/>
          <w:numId w:val="2"/>
        </w:numPr>
        <w:ind w:left="141" w:hanging="141"/>
        <w:rPr/>
      </w:pPr>
      <w:bookmarkStart w:id="59" w:name="__RefHeading___Toc3339_3162534097"/>
      <w:bookmarkEnd w:id="59"/>
      <w:r>
        <w:rPr/>
        <w:t>Выводы и предложения</w:t>
      </w:r>
    </w:p>
    <w:p>
      <w:pPr>
        <w:pStyle w:val="FirstParagraph"/>
        <w:rPr/>
      </w:pPr>
      <w:r>
        <w:rPr/>
        <w:t>Перед экспедицией стояла задача оценки возможности использования самолета-амфибии малой авиации LA-8 для комплексного учета морских млекопитающих и загрязнений, а также для проведения фото- и видеосъемки и использования медиаматериалов для задач широкого профиля, в том числе и для научных потребностей. Ввиду ограничений из-за сроков проведения экспедиции, использования дополнительных аэропортов базирования, внепланового технического обслуживания самолета ожидаемые результаты были получены частично, однако, в целом, самолет с установленным программно-инструментальным комплексом зарекомендовал себя надежным помощником в сборе данных по изучению экологии белого медведя и других морских млекопитающих.</w:t>
      </w:r>
    </w:p>
    <w:p>
      <w:pPr>
        <w:pStyle w:val="TextBody"/>
        <w:rPr/>
      </w:pPr>
      <w:r>
        <w:rPr/>
        <w:t>При этом для увеличения эффективности работ предлагается ряд технических и методических улучшений.</w:t>
      </w:r>
    </w:p>
    <w:p>
      <w:pPr>
        <w:pStyle w:val="Heading3"/>
        <w:numPr>
          <w:ilvl w:val="2"/>
          <w:numId w:val="2"/>
        </w:numPr>
        <w:rPr/>
      </w:pPr>
      <w:bookmarkStart w:id="60" w:name="__RefHeading___Toc3341_3162534097"/>
      <w:bookmarkEnd w:id="60"/>
      <w:r>
        <w:rPr/>
        <w:t>По самолету</w:t>
      </w:r>
    </w:p>
    <w:p>
      <w:pPr>
        <w:pStyle w:val="FirstParagraph"/>
        <w:rPr/>
      </w:pPr>
      <w:r>
        <w:rPr/>
        <w:t xml:space="preserve">У LA-8 большой нос, препятствующий обзору даже из кабины пилотов. Как следствие – ограничение по обзору при малых углах от надира. Поэтому важна надежность работы программно-аппаратного комплекса, особенно периодичность съемки фотоаппарата без сбоев, чтобы исключить пропуски данных. При отсутствии комплекса необходимо уменьшение высоты полета с возрастанием нагрузки на бортнаблюдателей, но при этом могут быть пропущено часть подводных объектов вблизи поверхности (например, </w:t>
      </w:r>
      <w:hyperlink w:anchor="X3446117f8a8f645afd316a70022e00381f87a4a">
        <w:r>
          <w:rPr/>
          <w:t>белухи</w:t>
        </w:r>
      </w:hyperlink>
      <w:r>
        <w:rPr/>
        <w:t>).</w:t>
      </w:r>
    </w:p>
    <w:p>
      <w:pPr>
        <w:pStyle w:val="TextBody"/>
        <w:rPr/>
      </w:pPr>
      <w:r>
        <w:rPr/>
        <w:t>Как показалала практика, уменьшение скорости полета для получения медиаматериалов с помошью «каркалыги» за счет выпуска закрылков неэффективно из-за увеличивающейся вибрации.</w:t>
      </w:r>
      <w:bookmarkStart w:id="61" w:name="equipment"/>
      <w:bookmarkEnd w:id="61"/>
    </w:p>
    <w:p>
      <w:pPr>
        <w:pStyle w:val="Heading3"/>
        <w:numPr>
          <w:ilvl w:val="2"/>
          <w:numId w:val="2"/>
        </w:numPr>
        <w:rPr/>
      </w:pPr>
      <w:bookmarkStart w:id="62" w:name="__RefHeading___Toc3343_3162534097"/>
      <w:bookmarkEnd w:id="62"/>
      <w:r>
        <w:rPr/>
        <w:t>Усовершенствование методики</w:t>
      </w:r>
    </w:p>
    <w:p>
      <w:pPr>
        <w:pStyle w:val="FirstParagraph"/>
        <w:rPr/>
      </w:pPr>
      <w:r>
        <w:rPr/>
        <w:t>Состав рабочей группы – не менее двух человек наблюдателей с каждого борта. С инструментальным комплексом – не менее трех!</w:t>
      </w:r>
    </w:p>
    <w:p>
      <w:pPr>
        <w:pStyle w:val="TextBody"/>
        <w:rPr/>
      </w:pPr>
      <w:r>
        <w:rPr/>
        <w:t xml:space="preserve">Материковая часть Ямала может быть использована для тренировки бортнаблюдателей на регистрации </w:t>
      </w:r>
      <w:hyperlink w:anchor="caribou">
        <w:r>
          <w:rPr/>
          <w:t>северных оленей</w:t>
        </w:r>
      </w:hyperlink>
      <w:r>
        <w:rPr/>
        <w:t xml:space="preserve"> для работы в команде на борту, так как частота встречаемости объектов, контраст со средой, размер группы для их подсчета – всё является хорошим опытом для применения при учете более сложных объектов – морских млекопитающих.</w:t>
      </w:r>
      <w:bookmarkStart w:id="63" w:name="training"/>
      <w:bookmarkEnd w:id="63"/>
    </w:p>
    <w:p>
      <w:pPr>
        <w:pStyle w:val="Heading3"/>
        <w:numPr>
          <w:ilvl w:val="2"/>
          <w:numId w:val="2"/>
        </w:numPr>
        <w:rPr/>
      </w:pPr>
      <w:bookmarkStart w:id="64" w:name="__RefHeading___Toc3345_3162534097"/>
      <w:bookmarkEnd w:id="64"/>
      <w:r>
        <w:rPr/>
        <w:t>Усовершенствование программно-аппаратного комплекса</w:t>
      </w:r>
    </w:p>
    <w:p>
      <w:pPr>
        <w:pStyle w:val="FirstParagraph"/>
        <w:rPr/>
      </w:pPr>
      <w:r>
        <w:rPr/>
        <w:t>Желательные улучшения при сохранении малых габаритов программно-аппаратного комплекса:</w:t>
      </w:r>
    </w:p>
    <w:p>
      <w:pPr>
        <w:pStyle w:val="Normal"/>
        <w:numPr>
          <w:ilvl w:val="0"/>
          <w:numId w:val="118"/>
        </w:numPr>
        <w:rPr/>
      </w:pPr>
      <w:r>
        <w:rPr/>
        <w:t>Фотоаппарат меньшего размера при сохранении качества съёмки и разрешения матрицы для возможности использования объективов разного размера и соответственно, разного фокусного расстояния.</w:t>
      </w:r>
    </w:p>
    <w:p>
      <w:pPr>
        <w:pStyle w:val="Normal"/>
        <w:numPr>
          <w:ilvl w:val="0"/>
          <w:numId w:val="119"/>
        </w:numPr>
        <w:rPr/>
      </w:pPr>
      <w:r>
        <w:rPr/>
        <w:t>Сенсор инфракрасного диапазона (тепловизор): необходимо большее разрешение матрицы тепловизора, также желательна возможность смены объектива.</w:t>
      </w:r>
    </w:p>
    <w:p>
      <w:pPr>
        <w:pStyle w:val="Normal"/>
        <w:numPr>
          <w:ilvl w:val="0"/>
          <w:numId w:val="120"/>
        </w:numPr>
        <w:rPr/>
      </w:pPr>
      <w:r>
        <w:rPr/>
        <w:t>Дополнительные датчики работоспособности каждого элемента комплекса.</w:t>
      </w:r>
    </w:p>
    <w:p>
      <w:pPr>
        <w:pStyle w:val="Normal"/>
        <w:numPr>
          <w:ilvl w:val="0"/>
          <w:numId w:val="121"/>
        </w:numPr>
        <w:rPr/>
      </w:pPr>
      <w:r>
        <w:rPr/>
        <w:t>Обеспечение автономного (не менее 1.5ч при передаче данных) питания без использования бортовой сети.</w:t>
      </w:r>
    </w:p>
    <w:p>
      <w:pPr>
        <w:pStyle w:val="Normal"/>
        <w:numPr>
          <w:ilvl w:val="0"/>
          <w:numId w:val="122"/>
        </w:numPr>
        <w:rPr/>
      </w:pPr>
      <w:r>
        <w:rPr/>
        <w:t>USB-кабель внутри корпуса самолета для управление настройками фотоаппарата и контроля кадров из самолёта.</w:t>
      </w:r>
    </w:p>
    <w:p>
      <w:pPr>
        <w:pStyle w:val="Normal"/>
        <w:numPr>
          <w:ilvl w:val="0"/>
          <w:numId w:val="123"/>
        </w:numPr>
        <w:rPr/>
      </w:pPr>
      <w:r>
        <w:rPr/>
        <w:t>Также желательны некоторые изменения программы «Skat»: возможность записи GPS трека и отображение пройдённого маршрута на карте, автоматическая подстройка частоты кадров фотоаппарата в зависимости от высоты полёта.</w:t>
      </w:r>
      <w:bookmarkStart w:id="65" w:name="shot"/>
      <w:bookmarkEnd w:id="65"/>
    </w:p>
    <w:p>
      <w:pPr>
        <w:pStyle w:val="Heading3"/>
        <w:numPr>
          <w:ilvl w:val="2"/>
          <w:numId w:val="2"/>
        </w:numPr>
        <w:rPr/>
      </w:pPr>
      <w:bookmarkStart w:id="66" w:name="__RefHeading___Toc3347_3162534097"/>
      <w:bookmarkEnd w:id="66"/>
      <w:r>
        <w:rPr/>
        <w:t>Проведение сплошного учета в Карском море в весенний период</w:t>
      </w:r>
    </w:p>
    <w:p>
      <w:pPr>
        <w:pStyle w:val="FirstParagraph"/>
        <w:rPr/>
      </w:pPr>
      <w:r>
        <w:rPr/>
        <w:t>Площадные учёты надо льдами различных типов с частичным захватом суши регулярными галсами с целью оценки численности белого медведя и сбора медиаматериалов.</w:t>
      </w:r>
    </w:p>
    <w:p>
      <w:pPr>
        <w:pStyle w:val="TextBody"/>
        <w:rPr/>
      </w:pPr>
      <w:r>
        <w:rPr/>
        <w:t>Выбор МСОП субпопуляции Карского моря обусловлен наличием сети аэропортов рис. 33, позволяющей работать по маршрутам рассматриваемыми типами ЛА и осуществлять переброску участников и экспедиционного оборудования.</w:t>
      </w:r>
    </w:p>
    <w:p>
      <w:pPr>
        <w:pStyle w:val="CaptionedFigure"/>
        <w:rPr/>
      </w:pPr>
      <w:r>
        <w:rPr/>
        <w:drawing>
          <wp:inline distT="0" distB="0" distL="0" distR="0">
            <wp:extent cx="5930900" cy="5617210"/>
            <wp:effectExtent l="0" t="0" r="0" b="0"/>
            <wp:docPr id="33" name="Image32" descr="Рисунок 33: Сеть базирования для учета МСОП субпопуляции Карского мор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Рисунок 33: Сеть базирования для учета МСОП субпопуляции Карского моря"/>
                    <pic:cNvPicPr>
                      <a:picLocks noChangeAspect="1" noChangeArrowheads="1"/>
                    </pic:cNvPicPr>
                  </pic:nvPicPr>
                  <pic:blipFill>
                    <a:blip r:embed="rId34"/>
                    <a:stretch>
                      <a:fillRect/>
                    </a:stretch>
                  </pic:blipFill>
                  <pic:spPr bwMode="auto">
                    <a:xfrm>
                      <a:off x="0" y="0"/>
                      <a:ext cx="5930900" cy="5617210"/>
                    </a:xfrm>
                    <a:prstGeom prst="rect">
                      <a:avLst/>
                    </a:prstGeom>
                  </pic:spPr>
                </pic:pic>
              </a:graphicData>
            </a:graphic>
          </wp:inline>
        </w:drawing>
      </w:r>
    </w:p>
    <w:p>
      <w:pPr>
        <w:pStyle w:val="ImageCaption"/>
        <w:rPr/>
      </w:pPr>
      <w:r>
        <w:rPr/>
        <w:t>Рисунок 33. Сеть базирования для учета МСОП субпопуляции Карского моря</w:t>
      </w:r>
    </w:p>
    <w:p>
      <w:pPr>
        <w:pStyle w:val="TextBody"/>
        <w:rPr/>
      </w:pPr>
      <w:r>
        <w:rPr/>
        <w:t>На данном этапа сформированы предварительные маршруты с целью равномерного покрытия всей акватории, относящуюся к МСОП субпопуляции Карского моря с предельной дальностью до 1400 км. Сеть маршрутов приведена на рис. 34; информация о длине ВПП взята с сайта Межрегиональной общественной организации пилотов и граждан-владельцев воздушных судов «АОПА-Россия».</w:t>
      </w:r>
    </w:p>
    <w:p>
      <w:pPr>
        <w:pStyle w:val="TextBody"/>
        <w:rPr/>
      </w:pPr>
      <w:r>
        <w:rPr/>
        <w:drawing>
          <wp:inline distT="0" distB="0" distL="0" distR="0">
            <wp:extent cx="5930900" cy="4998720"/>
            <wp:effectExtent l="0" t="0" r="0" b="0"/>
            <wp:docPr id="34" name="Image33" descr="Рисунок 34: Сеть маршрутов для учета МСОП субпопуляции Карского мор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Рисунок 34: Сеть маршрутов для учета МСОП субпопуляции Карского моря"/>
                    <pic:cNvPicPr>
                      <a:picLocks noChangeAspect="1" noChangeArrowheads="1"/>
                    </pic:cNvPicPr>
                  </pic:nvPicPr>
                  <pic:blipFill>
                    <a:blip r:embed="rId35"/>
                    <a:stretch>
                      <a:fillRect/>
                    </a:stretch>
                  </pic:blipFill>
                  <pic:spPr bwMode="auto">
                    <a:xfrm>
                      <a:off x="0" y="0"/>
                      <a:ext cx="5930900" cy="4998720"/>
                    </a:xfrm>
                    <a:prstGeom prst="rect">
                      <a:avLst/>
                    </a:prstGeom>
                  </pic:spPr>
                </pic:pic>
              </a:graphicData>
            </a:graphic>
          </wp:inline>
        </w:drawing>
      </w:r>
      <w:r>
        <w:rPr/>
        <w:t xml:space="preserve"> </w:t>
      </w:r>
      <w:r>
        <w:rPr/>
        <w:t>Общая длина маршрутов составляет около 17500 км. При скорости 100 узлов это соответствует 94 часам летного времени. Это в два раза больше налета летней экспедиции 2020 г.</w:t>
      </w:r>
      <w:bookmarkStart w:id="67" w:name="kara2021"/>
      <w:bookmarkEnd w:id="67"/>
    </w:p>
    <w:p>
      <w:pPr>
        <w:pStyle w:val="Heading3"/>
        <w:numPr>
          <w:ilvl w:val="2"/>
          <w:numId w:val="2"/>
        </w:numPr>
        <w:rPr/>
      </w:pPr>
      <w:bookmarkStart w:id="68" w:name="__RefHeading___Toc3349_3162534097"/>
      <w:bookmarkEnd w:id="68"/>
      <w:r>
        <w:rPr/>
        <w:t>Симуляция авиационного учета в Карском море</w:t>
      </w:r>
    </w:p>
    <w:p>
      <w:pPr>
        <w:pStyle w:val="FirstParagraph"/>
        <w:rPr/>
      </w:pPr>
      <w:r>
        <w:rPr/>
        <w:t>По состоянию на 2019 г. (более свежих оценок на сегодняшний день нет) Группа специалистов по белому медведю МСОП дает номинальную оценку численности МСОП субпопуляции Карского моря как “неизвестно” (</w:t>
      </w:r>
      <w:hyperlink w:anchor="ref-PBSG_StatusTable2019">
        <w:r>
          <w:rPr/>
          <w:t>IUCN/SSC Polar Bear Specialist Group, 2019</w:t>
        </w:r>
      </w:hyperlink>
      <w:r>
        <w:rPr/>
        <w:t xml:space="preserve">). Для южной части Карского моря </w:t>
      </w:r>
      <w:hyperlink w:anchor="ref-Matishov2013">
        <w:r>
          <w:rPr/>
          <w:t xml:space="preserve">Матишов </w:t>
        </w:r>
        <w:r>
          <w:rPr>
            <w:i/>
          </w:rPr>
          <w:t>et al.</w:t>
        </w:r>
      </w:hyperlink>
      <w:r>
        <w:rPr/>
        <w:t xml:space="preserve"> (</w:t>
      </w:r>
      <w:hyperlink w:anchor="ref-Matishov2013">
        <w:r>
          <w:rPr/>
          <w:t>2013</w:t>
        </w:r>
      </w:hyperlink>
      <w:r>
        <w:rPr/>
        <w:t>) дают оценку 2700 особей, однако это утверждение должно восприниматься критически из-за отсутствия описания используемых математических методов. В КК РФ приведены оценки численности карско-баренцевоморской популяции на начало 80-х гг. в 3000-6700 особей и на начало 90-х гг. в 2500-5000 особей (</w:t>
      </w:r>
      <w:hyperlink w:anchor="ref-RedBook2001">
        <w:r>
          <w:rPr/>
          <w:t>Данилов-Данильян, 2001</w:t>
        </w:r>
      </w:hyperlink>
      <w:r>
        <w:rPr/>
        <w:t>). При принятой оценке численности МСОП субпопуляции Баренцева моря в 2650 особей с 95% доверительным интервалом от 1900 до 3600 (</w:t>
      </w:r>
      <w:hyperlink w:anchor="ref-Aars2009">
        <w:r>
          <w:rPr/>
          <w:t xml:space="preserve">Aars </w:t>
        </w:r>
        <w:r>
          <w:rPr>
            <w:i/>
          </w:rPr>
          <w:t>et al.</w:t>
        </w:r>
        <w:r>
          <w:rPr/>
          <w:t>, 2009</w:t>
        </w:r>
      </w:hyperlink>
      <w:r>
        <w:rPr/>
        <w:t>) на Карское море должно приходиться не более 2500 особей.</w:t>
      </w:r>
    </w:p>
    <w:p>
      <w:pPr>
        <w:pStyle w:val="TextBody"/>
        <w:rPr/>
      </w:pPr>
      <w:r>
        <w:rPr/>
        <w:t>При предположении, что размер выводка при выходе из берлоги составляет 1.6, максимальная продолжительность жизни 30 лет, смертность взрослой особи чуть менее 0.1, смертность сеголетков 0.30-0.35, и размер популяции более-менее стабилен, получается, что детеныши этого и прошлого года составляют около 30% населения (</w:t>
      </w:r>
      <w:hyperlink w:anchor="ref-demographyCS">
        <w:r>
          <w:rPr/>
          <w:t>Platonov, 2019</w:t>
        </w:r>
      </w:hyperlink>
      <w:r>
        <w:rPr/>
        <w:t>, с изменением параметров), а для численности взрослого населения в первом приближении можно взять оценку в полторы тысячи особей. Такое допущение сделано для того, чтобы не определять оценку размера выводка, так как не ожидается, что в ходе авиаучетных работ будет собрано для этого достаточного объема данных.</w:t>
      </w:r>
    </w:p>
    <w:p>
      <w:pPr>
        <w:pStyle w:val="TextBody"/>
        <w:rPr/>
      </w:pPr>
      <w:r>
        <w:rPr/>
        <w:t>Мы рассмотрели данные по ледовой обстановке по состоянию на апрель 2019 г. и построили для этого периода функции использования ресурсов среды (</w:t>
      </w:r>
      <w:hyperlink w:anchor="ref-Durner2009">
        <w:r>
          <w:rPr/>
          <w:t xml:space="preserve">Durner </w:t>
        </w:r>
        <w:r>
          <w:rPr>
            <w:i/>
          </w:rPr>
          <w:t>et al.</w:t>
        </w:r>
        <w:r>
          <w:rPr/>
          <w:t>, 2009</w:t>
        </w:r>
      </w:hyperlink>
      <w:r>
        <w:rPr/>
        <w:t>) (количественная абиотическая характеристика активности использования данного биотопа) для периода максимальной протяженности льда (рис. 35) и периода таяния (рис. 36).</w:t>
      </w:r>
    </w:p>
    <w:p>
      <w:pPr>
        <w:pStyle w:val="CaptionedFigure"/>
        <w:rPr/>
      </w:pPr>
      <w:r>
        <w:rPr/>
        <w:drawing>
          <wp:inline distT="0" distB="0" distL="0" distR="0">
            <wp:extent cx="5930900" cy="5280025"/>
            <wp:effectExtent l="0" t="0" r="0" b="0"/>
            <wp:docPr id="35" name="Image34" descr="Рисунок 35: Функция выбора ресурсов для сезона максимальной протяженности льда для апреля 2019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Рисунок 35: Функция выбора ресурсов для сезона максимальной протяженности льда для апреля 2019 г."/>
                    <pic:cNvPicPr>
                      <a:picLocks noChangeAspect="1" noChangeArrowheads="1"/>
                    </pic:cNvPicPr>
                  </pic:nvPicPr>
                  <pic:blipFill>
                    <a:blip r:embed="rId36"/>
                    <a:stretch>
                      <a:fillRect/>
                    </a:stretch>
                  </pic:blipFill>
                  <pic:spPr bwMode="auto">
                    <a:xfrm>
                      <a:off x="0" y="0"/>
                      <a:ext cx="5930900" cy="5280025"/>
                    </a:xfrm>
                    <a:prstGeom prst="rect">
                      <a:avLst/>
                    </a:prstGeom>
                  </pic:spPr>
                </pic:pic>
              </a:graphicData>
            </a:graphic>
          </wp:inline>
        </w:drawing>
      </w:r>
    </w:p>
    <w:p>
      <w:pPr>
        <w:pStyle w:val="ImageCaption"/>
        <w:rPr/>
      </w:pPr>
      <w:r>
        <w:rPr/>
        <w:t>Рисунок 35. Функция выбора ресурсов для сезона максимальной протяженности льда для апреля 2019 г.</w:t>
      </w:r>
    </w:p>
    <w:p>
      <w:pPr>
        <w:pStyle w:val="CaptionedFigure"/>
        <w:rPr/>
      </w:pPr>
      <w:r>
        <w:rPr/>
        <w:drawing>
          <wp:inline distT="0" distB="0" distL="0" distR="0">
            <wp:extent cx="5930900" cy="5280025"/>
            <wp:effectExtent l="0" t="0" r="0" b="0"/>
            <wp:docPr id="36" name="Image35" descr="Рисунок 36: Функция выбора ресурсов для сезона ледотаяния для апреля 2019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Рисунок 36: Функция выбора ресурсов для сезона ледотаяния для апреля 2019 г."/>
                    <pic:cNvPicPr>
                      <a:picLocks noChangeAspect="1" noChangeArrowheads="1"/>
                    </pic:cNvPicPr>
                  </pic:nvPicPr>
                  <pic:blipFill>
                    <a:blip r:embed="rId37"/>
                    <a:stretch>
                      <a:fillRect/>
                    </a:stretch>
                  </pic:blipFill>
                  <pic:spPr bwMode="auto">
                    <a:xfrm>
                      <a:off x="0" y="0"/>
                      <a:ext cx="5930900" cy="5280025"/>
                    </a:xfrm>
                    <a:prstGeom prst="rect">
                      <a:avLst/>
                    </a:prstGeom>
                  </pic:spPr>
                </pic:pic>
              </a:graphicData>
            </a:graphic>
          </wp:inline>
        </w:drawing>
      </w:r>
    </w:p>
    <w:p>
      <w:pPr>
        <w:pStyle w:val="ImageCaption"/>
        <w:rPr/>
      </w:pPr>
      <w:r>
        <w:rPr/>
        <w:t>Рисунок 36. Функция выбора ресурсов для сезона ледотаяния для апреля 2019 г.</w:t>
      </w:r>
    </w:p>
    <w:p>
      <w:pPr>
        <w:pStyle w:val="TextBody"/>
        <w:rPr/>
      </w:pPr>
      <w:r>
        <w:rPr/>
        <w:t>Построено десять симуляций распределения животных при фиксированной сети маршрутов. Для дальности обнаружения использована убывающая функция от 1 при дальности 0м до ~0.5 при дальности 1000м (рис. 37). Свыше 1000м зарегистрированные животные не включаются в анализ. Для каждой симуляции использована плотность населения, пропорциональная ресурсной функции для максимальной протяженности льда (рис. 36), и осуществлен разброс 1500 особей взрослого населения. В отчете использована симуляция с кодом «24766188». При расселении животных (без учета зависимых детенышей) как на рис. 38 результаты регистрации белых медведей получаются такие, как на рис. 39. В десяти симуляциях число встреченных животных в среднем 39 и изменяется от 32 до 51.</w:t>
      </w:r>
    </w:p>
    <w:p>
      <w:pPr>
        <w:pStyle w:val="CaptionedFigure"/>
        <w:rPr/>
      </w:pPr>
      <w:r>
        <w:rPr/>
        <w:drawing>
          <wp:inline distT="0" distB="0" distL="0" distR="0">
            <wp:extent cx="3810000" cy="2540000"/>
            <wp:effectExtent l="0" t="0" r="0" b="0"/>
            <wp:docPr id="37" name="Image36" descr="Рисунок 37: Вероятность обнаружения животных в зависимости от дальност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Рисунок 37: Вероятность обнаружения животных в зависимости от дальности"/>
                    <pic:cNvPicPr>
                      <a:picLocks noChangeAspect="1" noChangeArrowheads="1"/>
                    </pic:cNvPicPr>
                  </pic:nvPicPr>
                  <pic:blipFill>
                    <a:blip r:embed="rId38"/>
                    <a:stretch>
                      <a:fillRect/>
                    </a:stretch>
                  </pic:blipFill>
                  <pic:spPr bwMode="auto">
                    <a:xfrm>
                      <a:off x="0" y="0"/>
                      <a:ext cx="3810000" cy="2540000"/>
                    </a:xfrm>
                    <a:prstGeom prst="rect">
                      <a:avLst/>
                    </a:prstGeom>
                  </pic:spPr>
                </pic:pic>
              </a:graphicData>
            </a:graphic>
          </wp:inline>
        </w:drawing>
      </w:r>
    </w:p>
    <w:p>
      <w:pPr>
        <w:pStyle w:val="ImageCaption"/>
        <w:rPr/>
      </w:pPr>
      <w:r>
        <w:rPr/>
        <w:t>Рисунок 37. Вероятность обнаружения животных в зависимости от дальности</w:t>
      </w:r>
    </w:p>
    <w:p>
      <w:pPr>
        <w:pStyle w:val="CaptionedFigure"/>
        <w:rPr/>
      </w:pPr>
      <w:r>
        <w:rPr/>
        <w:drawing>
          <wp:inline distT="0" distB="0" distL="0" distR="0">
            <wp:extent cx="5930900" cy="5472430"/>
            <wp:effectExtent l="0" t="0" r="0" b="0"/>
            <wp:docPr id="38" name="Image37" descr="Рисунок 38: Расселение животных при симуляции 2476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Рисунок 38: Расселение животных при симуляции 24766188"/>
                    <pic:cNvPicPr>
                      <a:picLocks noChangeAspect="1" noChangeArrowheads="1"/>
                    </pic:cNvPicPr>
                  </pic:nvPicPr>
                  <pic:blipFill>
                    <a:blip r:embed="rId39"/>
                    <a:stretch>
                      <a:fillRect/>
                    </a:stretch>
                  </pic:blipFill>
                  <pic:spPr bwMode="auto">
                    <a:xfrm>
                      <a:off x="0" y="0"/>
                      <a:ext cx="5930900" cy="5472430"/>
                    </a:xfrm>
                    <a:prstGeom prst="rect">
                      <a:avLst/>
                    </a:prstGeom>
                  </pic:spPr>
                </pic:pic>
              </a:graphicData>
            </a:graphic>
          </wp:inline>
        </w:drawing>
      </w:r>
    </w:p>
    <w:p>
      <w:pPr>
        <w:pStyle w:val="ImageCaption"/>
        <w:rPr/>
      </w:pPr>
      <w:r>
        <w:rPr/>
        <w:t>Рисунок 38. Расселение животных при симуляции 24766188</w:t>
      </w:r>
    </w:p>
    <w:p>
      <w:pPr>
        <w:pStyle w:val="CaptionedFigure"/>
        <w:rPr/>
      </w:pPr>
      <w:r>
        <w:rPr/>
        <w:drawing>
          <wp:inline distT="0" distB="0" distL="0" distR="0">
            <wp:extent cx="5930900" cy="5872480"/>
            <wp:effectExtent l="0" t="0" r="0" b="0"/>
            <wp:docPr id="39" name="Image38" descr="Рисунок 39: Результаты регистрации животных при симуляции 24766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Рисунок 39: Результаты регистрации животных при симуляции 24766188"/>
                    <pic:cNvPicPr>
                      <a:picLocks noChangeAspect="1" noChangeArrowheads="1"/>
                    </pic:cNvPicPr>
                  </pic:nvPicPr>
                  <pic:blipFill>
                    <a:blip r:embed="rId40"/>
                    <a:stretch>
                      <a:fillRect/>
                    </a:stretch>
                  </pic:blipFill>
                  <pic:spPr bwMode="auto">
                    <a:xfrm>
                      <a:off x="0" y="0"/>
                      <a:ext cx="5930900" cy="5872480"/>
                    </a:xfrm>
                    <a:prstGeom prst="rect">
                      <a:avLst/>
                    </a:prstGeom>
                  </pic:spPr>
                </pic:pic>
              </a:graphicData>
            </a:graphic>
          </wp:inline>
        </w:drawing>
      </w:r>
    </w:p>
    <w:p>
      <w:pPr>
        <w:pStyle w:val="ImageCaption"/>
        <w:rPr/>
      </w:pPr>
      <w:r>
        <w:rPr/>
        <w:t>Рисунок 39. Результаты регистрации животных при симуляции 24766188</w:t>
      </w:r>
    </w:p>
    <w:p>
      <w:pPr>
        <w:pStyle w:val="TextBody"/>
        <w:rPr/>
      </w:pPr>
      <w:r>
        <w:rPr/>
        <w:t>При симуляции «24766188» обнаружено 35 взрослых животных. При использовании программы «Белуха» (</w:t>
      </w:r>
      <w:hyperlink w:anchor="ref-Chelintsev-Beluga">
        <w:r>
          <w:rPr/>
          <w:t>Челинцев, 2014</w:t>
        </w:r>
      </w:hyperlink>
      <w:r>
        <w:rPr/>
        <w:t>) получена оценка численности 1909 с 95%-доверительным интервалом (1167-2943). Программа «Белуха» также была применена еще для пяти симуляций, и в каждом случае получалась переоценка. В связи с этим при обработке фактических данных необходима корректировка коэффициентов программы «Белуха» для получения несмещенных оценок.</w:t>
      </w:r>
    </w:p>
    <w:p>
      <w:pPr>
        <w:pStyle w:val="TextBody"/>
        <w:rPr/>
      </w:pPr>
      <w:r>
        <w:rPr/>
        <w:t>Несмотря на то, что при широком покрытии исследуемой территории маловероятна повторная регистрация животных, необходимо рассмотреть возможность сокращения летного времени за счет уменьшения покрытия региона, но с учётом биотопов.</w:t>
      </w:r>
      <w:bookmarkStart w:id="69" w:name="simulation"/>
      <w:bookmarkStart w:id="70" w:name="conclusion"/>
      <w:bookmarkStart w:id="71" w:name="main"/>
      <w:bookmarkEnd w:id="69"/>
      <w:bookmarkEnd w:id="70"/>
      <w:bookmarkEnd w:id="71"/>
    </w:p>
    <w:p>
      <w:pPr>
        <w:pStyle w:val="Heading1"/>
        <w:rPr/>
      </w:pPr>
      <w:bookmarkStart w:id="72" w:name="__RefHeading___Toc3351_3162534097"/>
      <w:bookmarkEnd w:id="72"/>
      <w:r>
        <w:rPr/>
        <w:t>Заключение</w:t>
      </w:r>
    </w:p>
    <w:p>
      <w:pPr>
        <w:pStyle w:val="FirstParagraph"/>
        <w:rPr/>
      </w:pPr>
      <w:r>
        <w:rPr/>
        <w:t>В ходе выполнения экспедиционных работ проведен авиаучет побережий Югорского п-ова, западного и восточного побережий п-ва Ямал, западного побережья п-ова Явай, острова Вайгач, южного края острова Южный архипелага Новая Земля, акваторий Байдарацкой губы, северной части Обской губы и юго-восточной части Печорского моря и частично территорий п-ова Ямал.</w:t>
      </w:r>
    </w:p>
    <w:p>
      <w:pPr>
        <w:pStyle w:val="TextBody"/>
        <w:rPr/>
      </w:pPr>
      <w:r>
        <w:rPr/>
        <w:t>Учеты проводились на самолете малой авиации LA-8. Задача учетов состояла в регистрации встреч белого медведя, морских млекопитающих и загрязнений с помощью программно-аппаратного комплекса и бортнаблюдателей с целью определения эффективности применения самолета даннного класса для оценки распространения белого медведя и его жертв в исследуемом регионе и осуществимости возможности оценки численности (суб)популяции белого медведя, а также оценке экологической ситуации в российской Арктике в целом.</w:t>
      </w:r>
    </w:p>
    <w:p>
      <w:pPr>
        <w:pStyle w:val="TextBody"/>
        <w:rPr/>
      </w:pPr>
      <w:r>
        <w:rPr/>
        <w:t>Наибольшая встречаемость белого медведя зафиксирована на о-ве Белый и в южной оконечности о-ва Южный, что подтверждает данные предыдущих наблюдений, однако плотность населения несколько выше отмеченной ранее. Наибольшее скопление атлантических моржей на лежбище отмечено на о. Матвеев и соответствует обычной численности, хотя на остальных возможных местах залегания моржей животных не было, и в целом в исследуемом регионе животных в период проведения экспедиции было мало. Белуха, хоть и не присутствует явно в пищевой цепочке белого медведя, является одним из биоиндикатором экологического благополучия в Арктике; в ходе экспедиции встречены как стада, так и отдельные особи. Загрязнения водной поверхности носят единичный характер, и из всех отмеченных случаев источник таких возможных загрязнений не был определен. По загрязнении суши металлом и пластиком особую озабоченность вызывает пространственная разрозненность объектов, что может привести к затруднению сбора этого мусора.</w:t>
      </w:r>
    </w:p>
    <w:p>
      <w:pPr>
        <w:pStyle w:val="TextBody"/>
        <w:rPr/>
      </w:pPr>
      <w:r>
        <w:rPr/>
        <w:t>По результатам работ разработан предварительный план учета белого медведя для оценки численности МСОП субпопуляции Карского моря с использованием самолета LA-8 или со схожими характеристиками.</w:t>
      </w:r>
      <w:bookmarkStart w:id="73" w:name="summary"/>
      <w:bookmarkEnd w:id="73"/>
    </w:p>
    <w:p>
      <w:pPr>
        <w:pStyle w:val="Heading1"/>
        <w:rPr/>
      </w:pPr>
      <w:bookmarkStart w:id="74" w:name="__RefHeading___Toc3353_3162534097"/>
      <w:bookmarkEnd w:id="74"/>
      <w:r>
        <w:rPr/>
        <w:t>Цитируемые источники</w:t>
      </w:r>
    </w:p>
    <w:p>
      <w:pPr>
        <w:pStyle w:val="Bibliography"/>
        <w:rPr/>
      </w:pPr>
      <w:r>
        <w:rPr/>
        <w:t xml:space="preserve">Aars J, Marques TA, Buckland ST, Andersen M, Belikov S, Boltunov A, Wiig O. 2009. Estimating the Barents Sea polar bear subpopulation size. </w:t>
      </w:r>
      <w:r>
        <w:rPr>
          <w:i/>
        </w:rPr>
        <w:t>Marine Mammal Science</w:t>
      </w:r>
      <w:r>
        <w:rPr/>
        <w:t xml:space="preserve">, 25(1): 35–52. Wiley. </w:t>
      </w:r>
      <w:hyperlink r:id="rId41">
        <w:r>
          <w:rPr/>
          <w:t>10.1111/j.1748-7692.2008.00228.x</w:t>
        </w:r>
      </w:hyperlink>
      <w:r>
        <w:rPr/>
        <w:t>.</w:t>
      </w:r>
      <w:bookmarkStart w:id="75" w:name="ref-Aars2009"/>
      <w:bookmarkEnd w:id="75"/>
    </w:p>
    <w:p>
      <w:pPr>
        <w:pStyle w:val="Bibliography"/>
        <w:rPr/>
      </w:pPr>
      <w:r>
        <w:rPr/>
        <w:t xml:space="preserve">Bergmann M, Gutow L, Klages M (Eds). 2015. </w:t>
      </w:r>
      <w:r>
        <w:rPr>
          <w:i/>
        </w:rPr>
        <w:t>Marine anthropogenic litter</w:t>
      </w:r>
      <w:r>
        <w:rPr/>
        <w:t xml:space="preserve">. Springer International Publishing. </w:t>
      </w:r>
      <w:hyperlink r:id="rId42">
        <w:r>
          <w:rPr/>
          <w:t>10.1007/978-3-319-16510-3</w:t>
        </w:r>
      </w:hyperlink>
      <w:r>
        <w:rPr/>
        <w:t xml:space="preserve">. </w:t>
      </w:r>
      <w:hyperlink r:id="rId43">
        <w:r>
          <w:rPr/>
          <w:t>978-3-319-16510-3</w:t>
        </w:r>
      </w:hyperlink>
      <w:r>
        <w:rPr/>
        <w:t>.</w:t>
      </w:r>
      <w:bookmarkStart w:id="76" w:name="ref-Bergmann2015garbage"/>
      <w:bookmarkEnd w:id="76"/>
    </w:p>
    <w:p>
      <w:pPr>
        <w:pStyle w:val="Bibliography"/>
        <w:rPr/>
      </w:pPr>
      <w:r>
        <w:rPr/>
        <w:t xml:space="preserve">Buckland ST, Anderson DR, Burnham KP, Laake JL. 1993. </w:t>
      </w:r>
      <w:r>
        <w:rPr>
          <w:i/>
        </w:rPr>
        <w:t>Distance Sampling: Estimating Abundance of Biological Populations</w:t>
      </w:r>
      <w:r>
        <w:rPr/>
        <w:t xml:space="preserve">. Chapman and Hall, London. 446 p. </w:t>
      </w:r>
      <w:hyperlink r:id="rId44">
        <w:r>
          <w:rPr/>
          <w:t>9780198509271</w:t>
        </w:r>
      </w:hyperlink>
      <w:r>
        <w:rPr/>
        <w:t>.</w:t>
      </w:r>
      <w:bookmarkStart w:id="77" w:name="ref-Distance"/>
      <w:bookmarkEnd w:id="77"/>
    </w:p>
    <w:p>
      <w:pPr>
        <w:pStyle w:val="Bibliography"/>
        <w:rPr/>
      </w:pPr>
      <w:r>
        <w:rPr/>
        <w:t xml:space="preserve">Durner GM, Douglas DC, Nielson RM, Amstrup SC, McDonald TL, Stirling I, Mauritzen M, Born EW, Wiig O, DeWeaver E, Serreze MC, Belikov SE, Holland MM, Maslanik J, Aars J, Bailey DA, Derocher AE. 2009. Predicting 21st-century polar bear habitat distribution from global climate models. </w:t>
      </w:r>
      <w:r>
        <w:rPr>
          <w:i/>
        </w:rPr>
        <w:t>Ecological Monographs</w:t>
      </w:r>
      <w:r>
        <w:rPr/>
        <w:t xml:space="preserve">, 79(1): 25–58. Ecological Society of America. </w:t>
      </w:r>
      <w:hyperlink r:id="rId45">
        <w:r>
          <w:rPr/>
          <w:t>10.1890/07-2089.1</w:t>
        </w:r>
      </w:hyperlink>
      <w:r>
        <w:rPr/>
        <w:t>.</w:t>
      </w:r>
      <w:bookmarkStart w:id="78" w:name="ref-Durner2009"/>
      <w:bookmarkEnd w:id="78"/>
    </w:p>
    <w:p>
      <w:pPr>
        <w:pStyle w:val="Bibliography"/>
        <w:rPr/>
      </w:pPr>
      <w:r>
        <w:rPr/>
        <w:t xml:space="preserve">Garcia-Garin O, Aguilar A, Borrell A, Gozalbes P, Lobo A, Penades-Suay J, Raga JA, Revuelta O, Serrano M, Vighi M. 2020. Who’s better at spotting? A comparison between aerial photography and observer-based methods to monitor floating marine litter and marine mega-fauna. </w:t>
      </w:r>
      <w:r>
        <w:rPr>
          <w:i/>
        </w:rPr>
        <w:t>Environmental Pollution</w:t>
      </w:r>
      <w:r>
        <w:rPr/>
        <w:t xml:space="preserve">, 258: 113680. </w:t>
      </w:r>
      <w:hyperlink r:id="rId46">
        <w:r>
          <w:rPr/>
          <w:t>10.1016/j.envpol.2019.113680</w:t>
        </w:r>
      </w:hyperlink>
      <w:r>
        <w:rPr/>
        <w:t>.</w:t>
      </w:r>
      <w:bookmarkStart w:id="79" w:name="ref-Garcia2020garbage"/>
      <w:bookmarkEnd w:id="79"/>
    </w:p>
    <w:p>
      <w:pPr>
        <w:pStyle w:val="Bibliography"/>
        <w:rPr/>
      </w:pPr>
      <w:r>
        <w:rPr/>
        <w:t xml:space="preserve">IUCN. 2020 (October). The IUCN Red List of Threatened Species. Version 2020-2. </w:t>
      </w:r>
      <w:hyperlink r:id="rId47">
        <w:r>
          <w:rPr/>
          <w:t>https://www.iucnredlist.org</w:t>
        </w:r>
      </w:hyperlink>
      <w:r>
        <w:rPr/>
        <w:t xml:space="preserve"> (accessed 20 October 2020).</w:t>
      </w:r>
      <w:bookmarkStart w:id="80" w:name="ref-RedList_IUCN"/>
      <w:bookmarkEnd w:id="80"/>
    </w:p>
    <w:p>
      <w:pPr>
        <w:pStyle w:val="Bibliography"/>
        <w:rPr/>
      </w:pPr>
      <w:r>
        <w:rPr/>
        <w:t xml:space="preserve">IUCN/SSC Polar Bear Specialist Group. 2019. </w:t>
      </w:r>
      <w:r>
        <w:rPr>
          <w:i/>
        </w:rPr>
        <w:t>Status Report on the World’s Polar Bear Subpopulations</w:t>
      </w:r>
      <w:r>
        <w:rPr/>
        <w:t xml:space="preserve">. </w:t>
      </w:r>
      <w:hyperlink r:id="rId48">
        <w:r>
          <w:rPr/>
          <w:t>http://pbsg.npolar.no/export/sites/pbsg/en/docs/2019-PBSG-StatusTable.pdf</w:t>
        </w:r>
      </w:hyperlink>
      <w:r>
        <w:rPr/>
        <w:t xml:space="preserve"> (accessed 19 October 2020).</w:t>
      </w:r>
      <w:bookmarkStart w:id="81" w:name="ref-PBSG_StatusTable2019"/>
      <w:bookmarkEnd w:id="81"/>
    </w:p>
    <w:p>
      <w:pPr>
        <w:pStyle w:val="Bibliography"/>
        <w:rPr/>
      </w:pPr>
      <w:r>
        <w:rPr/>
        <w:t xml:space="preserve">Lambert C, Authier M, Doremus G, Laran S, Panigada S, Spitz J, Van Canneyt O, Ridoux V. 2020. Setting the scene for mediterranean litterscape management: The first basin-scale quantification and mapping of floating marine debris. </w:t>
      </w:r>
      <w:r>
        <w:rPr>
          <w:i/>
        </w:rPr>
        <w:t>Environmental Pollution</w:t>
      </w:r>
      <w:r>
        <w:rPr/>
        <w:t xml:space="preserve">, 263: 114430. </w:t>
      </w:r>
      <w:hyperlink r:id="rId49">
        <w:r>
          <w:rPr/>
          <w:t>10.1016/j.envpol.2020.114430</w:t>
        </w:r>
      </w:hyperlink>
      <w:r>
        <w:rPr/>
        <w:t>.</w:t>
      </w:r>
      <w:bookmarkStart w:id="82" w:name="ref-Lambert2020garbage"/>
      <w:bookmarkEnd w:id="82"/>
    </w:p>
    <w:p>
      <w:pPr>
        <w:pStyle w:val="Bibliography"/>
        <w:rPr/>
      </w:pPr>
      <w:r>
        <w:rPr/>
        <w:t xml:space="preserve">Platonov N. 2019. nplatonov/demography: Comprehension of polar bear demographic parameters for the CS subpopulation. Zenodo. </w:t>
      </w:r>
      <w:hyperlink r:id="rId50">
        <w:r>
          <w:rPr/>
          <w:t>10.5281/zenodo.3524873</w:t>
        </w:r>
      </w:hyperlink>
      <w:r>
        <w:rPr/>
        <w:t>.</w:t>
      </w:r>
      <w:bookmarkStart w:id="83" w:name="ref-demographyCS"/>
      <w:bookmarkEnd w:id="83"/>
    </w:p>
    <w:p>
      <w:pPr>
        <w:pStyle w:val="Bibliography"/>
        <w:rPr/>
      </w:pPr>
      <w:r>
        <w:rPr/>
        <w:t>Беликов СЕ, Болтунов АВ, Овсяников НГ. 2010. Стратегия сохранения белого медведя в Российской Федерации. Распоряжение Минприроды России от 05.07.2010 N 26-р "О Стратегии сохранения белого медведя в Российской Федерации".</w:t>
      </w:r>
      <w:bookmarkStart w:id="84" w:name="ref-PB_strategy2010"/>
      <w:bookmarkEnd w:id="84"/>
    </w:p>
    <w:p>
      <w:pPr>
        <w:pStyle w:val="Bibliography"/>
        <w:rPr/>
      </w:pPr>
      <w:r>
        <w:rPr/>
        <w:t xml:space="preserve">Данилов-Данильян ВИ (Ed). 2001. </w:t>
      </w:r>
      <w:r>
        <w:rPr>
          <w:i/>
        </w:rPr>
        <w:t>Красная книга Российской Федерации (животные)</w:t>
      </w:r>
      <w:r>
        <w:rPr/>
        <w:t xml:space="preserve">. АСТ: Астрель, Москва. 862 p. РАН. </w:t>
      </w:r>
      <w:hyperlink r:id="rId51">
        <w:r>
          <w:rPr/>
          <w:t>http://www.sevin.ru/redbook</w:t>
        </w:r>
      </w:hyperlink>
      <w:r>
        <w:rPr/>
        <w:t xml:space="preserve"> (accessed 20 October 2020). </w:t>
      </w:r>
      <w:hyperlink r:id="rId52">
        <w:r>
          <w:rPr/>
          <w:t>5-271-00651-4</w:t>
        </w:r>
      </w:hyperlink>
      <w:r>
        <w:rPr/>
        <w:t>.</w:t>
      </w:r>
      <w:bookmarkStart w:id="85" w:name="ref-RedBook2001"/>
      <w:bookmarkEnd w:id="85"/>
    </w:p>
    <w:p>
      <w:pPr>
        <w:pStyle w:val="Bibliography"/>
        <w:rPr/>
      </w:pPr>
      <w:r>
        <w:rPr/>
        <w:t xml:space="preserve">ИПЭЭ РАН. 2020. </w:t>
      </w:r>
      <w:r>
        <w:rPr>
          <w:i/>
        </w:rPr>
        <w:t>Изучение белого медведя и морских млекопитающих в прибрежных районах Карского моря в летне-осенний период по данным тестовых авиаучётов с использованием самолета Ла-8</w:t>
      </w:r>
      <w:r>
        <w:rPr/>
        <w:t>. Программа научно-исследовательских работ. ИПЭЭ РАН. Основание: договор на выполнение НИР № Ф-200520/БМ-1 от 20 мая 2020 г. между Международным экологическим фондом «Чистые моря» и ИПЭЭ РАН.</w:t>
      </w:r>
      <w:bookmarkStart w:id="86" w:name="ref-CleanSeas2020-program"/>
      <w:bookmarkEnd w:id="86"/>
    </w:p>
    <w:p>
      <w:pPr>
        <w:pStyle w:val="Bibliography"/>
        <w:rPr/>
      </w:pPr>
      <w:r>
        <w:rPr/>
        <w:t xml:space="preserve">Лескова М, Юлусова Т. 2020 (03 September). Куда ушли моржи? Ученые обеспокоены состоянием «южной группировки». </w:t>
      </w:r>
      <w:r>
        <w:rPr>
          <w:i/>
        </w:rPr>
        <w:t>Представительство WWF в Баренц экорегионе</w:t>
      </w:r>
      <w:r>
        <w:rPr/>
        <w:t xml:space="preserve">. </w:t>
      </w:r>
      <w:hyperlink r:id="rId53">
        <w:r>
          <w:rPr/>
          <w:t>https://wwf.ru/resources/news/barents/kuda-ushli-morzhi-uchenye-obespokoeny-sostoyaniem-yuzhnoy-gruppirovki</w:t>
        </w:r>
      </w:hyperlink>
      <w:r>
        <w:rPr/>
        <w:t xml:space="preserve"> (accessed 03 October 2020).</w:t>
      </w:r>
      <w:bookmarkStart w:id="87" w:name="ref-wwfWalrusPechora2020"/>
      <w:bookmarkEnd w:id="87"/>
    </w:p>
    <w:p>
      <w:pPr>
        <w:pStyle w:val="Bibliography"/>
        <w:rPr/>
      </w:pPr>
      <w:r>
        <w:rPr/>
        <w:t xml:space="preserve">Матишов ГГ, Горяев ЮИ, Ишкулов ДГ. 2013. </w:t>
      </w:r>
      <w:r>
        <w:rPr>
          <w:i/>
        </w:rPr>
        <w:t>Белый медведь Карского моря. Результаты экспедиционных работ ММБИ в районе прохождения трасс Севморпути в 1997–2013 гг. ММБИ КНЦ</w:t>
      </w:r>
      <w:r>
        <w:rPr/>
        <w:t xml:space="preserve">. Изд-во ЮНЦ РАН, Ростов н/Д. 112 p. </w:t>
      </w:r>
      <w:hyperlink r:id="rId54">
        <w:r>
          <w:rPr/>
          <w:t>http://www.mmbi.info/publikatsii/n28/</w:t>
        </w:r>
      </w:hyperlink>
      <w:r>
        <w:rPr/>
        <w:t xml:space="preserve"> (accessed 22 September 2018). </w:t>
      </w:r>
      <w:hyperlink r:id="rId55">
        <w:r>
          <w:rPr/>
          <w:t>978-5-4358-0073-9</w:t>
        </w:r>
      </w:hyperlink>
      <w:r>
        <w:rPr/>
        <w:t>.</w:t>
      </w:r>
      <w:bookmarkStart w:id="88" w:name="ref-Matishov2013"/>
      <w:bookmarkEnd w:id="88"/>
    </w:p>
    <w:p>
      <w:pPr>
        <w:pStyle w:val="Bibliography"/>
        <w:rPr/>
      </w:pPr>
      <w:r>
        <w:rPr/>
        <w:t xml:space="preserve">Минприроды России. 2020 (02 April). Приказ Министерства природных ресурсов и экологии Российской Федерации от 24.03.2020 № 162 "Об утверждении Перечня объектов животного мира, занесенных в Красную книгу Российской Федерации" (Зарегистрирован 02.04.2020 № 57940). </w:t>
      </w:r>
      <w:hyperlink r:id="rId56">
        <w:r>
          <w:rPr/>
          <w:t>http://publication.pravo.gov.ru/Document/View/0001202004020020</w:t>
        </w:r>
      </w:hyperlink>
      <w:r>
        <w:rPr/>
        <w:t xml:space="preserve"> (accessed 20 October 2020).</w:t>
      </w:r>
      <w:bookmarkStart w:id="89" w:name="ref-RedBook2020-order162"/>
      <w:bookmarkEnd w:id="89"/>
    </w:p>
    <w:p>
      <w:pPr>
        <w:pStyle w:val="Bibliography"/>
        <w:rPr/>
      </w:pPr>
      <w:r>
        <w:rPr/>
        <w:t xml:space="preserve">Рожнов ВВ, Мордвинцев ИН, Иванов ЕА, Платонов НГ. 2020. </w:t>
      </w:r>
      <w:r>
        <w:rPr>
          <w:i/>
        </w:rPr>
        <w:t>Мониторинг белых медведей на островах и побережье Ямало-Ненецкого автономного округа в безледовый период</w:t>
      </w:r>
      <w:r>
        <w:rPr/>
        <w:t>. Руководитель работ: В.В. Рожнов (Ed). Итоговый отчет по НИР по Соглашению № 6.12/2020 между «Российским центром освоения Арктики» и ИПЭЭ РАН. ИПЭЭ РАН, Москва.</w:t>
      </w:r>
      <w:bookmarkStart w:id="90" w:name="ref-Yamal2020"/>
      <w:bookmarkEnd w:id="90"/>
    </w:p>
    <w:p>
      <w:pPr>
        <w:pStyle w:val="Bibliography"/>
        <w:rPr/>
      </w:pPr>
      <w:r>
        <w:rPr/>
        <w:t xml:space="preserve">Рожнов ВВ, Мордвинцев ИН, Розенфельд СБ, Платонов НГ, Иванов EA, Лазарев ЛП. 2018. </w:t>
      </w:r>
      <w:r>
        <w:rPr>
          <w:i/>
        </w:rPr>
        <w:t>Учет численности и плотности распределения белых медведей с использованием сверхлегкой авиации для оценки вероятности конфликтных ситуаций «человек-белый медведь» в зоне ответственности ПАО «НК «Роснефть» в Карском море</w:t>
      </w:r>
      <w:r>
        <w:rPr/>
        <w:t>. Руководитель работ: В.В. Рожнов (Ed). Итоговый отчет о выполнении НИР по договору № 2017/04-26 от 26.04.2017. ИПЭЭ РАН, Москва.</w:t>
      </w:r>
      <w:bookmarkStart w:id="91" w:name="ref-Rozenfeld2018"/>
      <w:bookmarkEnd w:id="91"/>
    </w:p>
    <w:p>
      <w:pPr>
        <w:pStyle w:val="Bibliography"/>
        <w:rPr/>
      </w:pPr>
      <w:r>
        <w:rPr/>
        <w:t xml:space="preserve">Челинцев НГ. 2014. Программа «БелуХа» для расчета численности белух по данным авиаучета в охотском море. </w:t>
      </w:r>
      <w:r>
        <w:rPr>
          <w:i/>
        </w:rPr>
        <w:t>Бюллетень МОИП Отдел биологический</w:t>
      </w:r>
      <w:r>
        <w:rPr/>
        <w:t xml:space="preserve">, №6: 3–16. </w:t>
      </w:r>
      <w:hyperlink r:id="rId57">
        <w:r>
          <w:rPr/>
          <w:t>https://cyberleninka.ru/article/n/programma-beluha-dlya-rascheta-chislennosti-beluh-po-dannym-aviaucheta-v-ohotskom-more</w:t>
        </w:r>
      </w:hyperlink>
      <w:r>
        <w:rPr/>
        <w:t xml:space="preserve"> (accessed 20 October 2020).</w:t>
      </w:r>
      <w:bookmarkStart w:id="92" w:name="ref-Chelintsev-Beluga"/>
      <w:bookmarkEnd w:id="92"/>
    </w:p>
    <w:p>
      <w:pPr>
        <w:pStyle w:val="Bibliography"/>
        <w:rPr/>
      </w:pPr>
      <w:r>
        <w:rPr/>
        <w:t xml:space="preserve">Черноок ВИ, Васильев АН, Глазов ДМ, Литовка ДИ, Платонов НГ, Мордвинцев ИН, Челинцев НГ, Назаренко ЕА, Черноок НА, Горяинов ВС. 2017. </w:t>
      </w:r>
      <w:r>
        <w:rPr>
          <w:i/>
        </w:rPr>
        <w:t>Провести визуальные учеты белых медведей на акватории Чукотского моря с борта самолета АН-26 «Арктика», в рамках учета ледовых форм тюленей весной 2016 г.</w:t>
      </w:r>
      <w:r>
        <w:rPr/>
        <w:t xml:space="preserve"> Руководитель работы: доктор географических наук В. И. Черноок (Ed). Отчет по выполненной работе. Договор 01/04/2016, Заказчик WWF России. Санкт-Петербург - Москва.</w:t>
      </w:r>
      <w:bookmarkStart w:id="93" w:name="ref-Chernook2017"/>
      <w:bookmarkStart w:id="94" w:name="refs"/>
      <w:bookmarkStart w:id="95" w:name="biblio"/>
      <w:bookmarkEnd w:id="93"/>
      <w:bookmarkEnd w:id="94"/>
      <w:bookmarkEnd w:id="95"/>
    </w:p>
    <w:p>
      <w:pPr>
        <w:pStyle w:val="Heading1"/>
        <w:rPr/>
      </w:pPr>
      <w:bookmarkStart w:id="96" w:name="__RefHeading___Toc3355_3162534097"/>
      <w:bookmarkEnd w:id="96"/>
      <w:r>
        <w:rPr/>
        <w:t>Приложения</w:t>
      </w:r>
      <w:bookmarkStart w:id="97" w:name="приложения"/>
      <w:bookmarkEnd w:id="97"/>
    </w:p>
    <w:p>
      <w:pPr>
        <w:pStyle w:val="Heading1"/>
        <w:rPr/>
      </w:pPr>
      <w:bookmarkStart w:id="98" w:name="__RefHeading___Toc3357_3162534097"/>
      <w:bookmarkEnd w:id="98"/>
      <w:r>
        <w:rPr/>
        <w:t>Обзор предыдущих исследований</w:t>
      </w:r>
    </w:p>
    <w:p>
      <w:pPr>
        <w:pStyle w:val="FirstParagraph"/>
        <w:rPr/>
      </w:pPr>
      <w:r>
        <w:rPr/>
        <w:t>Ниже приведены исследования по изучению распространения и встречаемости белого медведя, выполненные с участием сотрудников ИПЭЭ РАН, в том числе, проведенные в районе Амдермы и в Карском море.</w:t>
      </w:r>
    </w:p>
    <w:p>
      <w:pPr>
        <w:pStyle w:val="Heading2"/>
        <w:numPr>
          <w:ilvl w:val="1"/>
          <w:numId w:val="2"/>
        </w:numPr>
        <w:ind w:left="141" w:hanging="141"/>
        <w:rPr/>
      </w:pPr>
      <w:bookmarkStart w:id="99" w:name="__RefHeading___Toc3359_3162534097"/>
      <w:bookmarkEnd w:id="99"/>
      <w:r>
        <w:rPr/>
        <w:t>Учет белого медведя в Чукотском море весной 2016 года</w:t>
      </w:r>
    </w:p>
    <w:p>
      <w:pPr>
        <w:pStyle w:val="FirstParagraph"/>
        <w:rPr/>
      </w:pPr>
      <w:r>
        <w:rPr/>
        <w:t xml:space="preserve">Использовался Ан-26БРЛ “Арктика” </w:t>
      </w:r>
      <w:hyperlink r:id="rId58">
        <w:r>
          <w:rPr/>
          <w:t>RA-26104</w:t>
        </w:r>
      </w:hyperlink>
      <w:r>
        <w:rPr/>
        <w:t>:</w:t>
      </w:r>
    </w:p>
    <w:p>
      <w:pPr>
        <w:pStyle w:val="Normal"/>
        <w:numPr>
          <w:ilvl w:val="0"/>
          <w:numId w:val="124"/>
        </w:numPr>
        <w:rPr/>
      </w:pPr>
      <w:r>
        <w:rPr/>
        <w:t>Эксплуатант на 2021 г.: Сев-Авиа</w:t>
      </w:r>
    </w:p>
    <w:p>
      <w:pPr>
        <w:pStyle w:val="Normal"/>
        <w:numPr>
          <w:ilvl w:val="0"/>
          <w:numId w:val="125"/>
        </w:numPr>
        <w:rPr/>
      </w:pPr>
      <w:r>
        <w:rPr/>
        <w:t>Дальность полета: 2400 км</w:t>
      </w:r>
    </w:p>
    <w:p>
      <w:pPr>
        <w:pStyle w:val="Normal"/>
        <w:numPr>
          <w:ilvl w:val="0"/>
          <w:numId w:val="126"/>
        </w:numPr>
        <w:rPr/>
      </w:pPr>
      <w:r>
        <w:rPr/>
        <w:t>Скорость: 280-300 км/ч</w:t>
      </w:r>
    </w:p>
    <w:p>
      <w:pPr>
        <w:pStyle w:val="Normal"/>
        <w:numPr>
          <w:ilvl w:val="0"/>
          <w:numId w:val="127"/>
        </w:numPr>
        <w:rPr/>
      </w:pPr>
      <w:r>
        <w:rPr/>
        <w:t>Продолжительность полета: 8 ч</w:t>
      </w:r>
    </w:p>
    <w:p>
      <w:pPr>
        <w:pStyle w:val="Normal"/>
        <w:numPr>
          <w:ilvl w:val="0"/>
          <w:numId w:val="128"/>
        </w:numPr>
        <w:rPr/>
      </w:pPr>
      <w:r>
        <w:rPr/>
        <w:t>Расширенный состав научной группы (оператор, наблюдатели, фотографы)</w:t>
      </w:r>
    </w:p>
    <w:p>
      <w:pPr>
        <w:pStyle w:val="Normal"/>
        <w:numPr>
          <w:ilvl w:val="0"/>
          <w:numId w:val="129"/>
        </w:numPr>
        <w:rPr/>
      </w:pPr>
      <w:r>
        <w:rPr/>
        <w:t>Расход топлива: 1200 кг/ч</w:t>
      </w:r>
    </w:p>
    <w:p>
      <w:pPr>
        <w:pStyle w:val="CaptionedFigure"/>
        <w:rPr/>
      </w:pPr>
      <w:r>
        <w:rPr/>
        <w:drawing>
          <wp:inline distT="0" distB="0" distL="0" distR="0">
            <wp:extent cx="5930900" cy="4184650"/>
            <wp:effectExtent l="0" t="0" r="0" b="0"/>
            <wp:docPr id="40" name="Image39" descr="Рисунок 40: Встречи белых медведей в рамках учета ледовых форм тюленей в Чукотском море в апреле-мае 2016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Рисунок 40: Встречи белых медведей в рамках учета ледовых форм тюленей в Чукотском море в апреле-мае 2016 г.."/>
                    <pic:cNvPicPr>
                      <a:picLocks noChangeAspect="1" noChangeArrowheads="1"/>
                    </pic:cNvPicPr>
                  </pic:nvPicPr>
                  <pic:blipFill>
                    <a:blip r:embed="rId59"/>
                    <a:stretch>
                      <a:fillRect/>
                    </a:stretch>
                  </pic:blipFill>
                  <pic:spPr bwMode="auto">
                    <a:xfrm>
                      <a:off x="0" y="0"/>
                      <a:ext cx="5930900" cy="4184650"/>
                    </a:xfrm>
                    <a:prstGeom prst="rect">
                      <a:avLst/>
                    </a:prstGeom>
                  </pic:spPr>
                </pic:pic>
              </a:graphicData>
            </a:graphic>
          </wp:inline>
        </w:drawing>
      </w:r>
    </w:p>
    <w:p>
      <w:pPr>
        <w:pStyle w:val="ImageCaption"/>
        <w:rPr/>
      </w:pPr>
      <w:r>
        <w:rPr/>
        <w:t>Рисунок 40. Встречи белых медведей в рамках учета ледовых форм тюленей в Чукотском море в апреле-мае 2016 г.</w:t>
      </w:r>
      <w:bookmarkStart w:id="100" w:name="Chernook2016"/>
      <w:bookmarkEnd w:id="100"/>
      <w:r>
        <w:rPr>
          <w:rStyle w:val="FootnoteAnchor"/>
        </w:rPr>
        <w:footnoteReference w:id="10"/>
      </w:r>
      <w:r>
        <w:rPr/>
        <w:t>.</w:t>
      </w:r>
    </w:p>
    <w:p>
      <w:pPr>
        <w:pStyle w:val="Heading2"/>
        <w:numPr>
          <w:ilvl w:val="1"/>
          <w:numId w:val="2"/>
        </w:numPr>
        <w:ind w:left="141" w:hanging="141"/>
        <w:rPr/>
      </w:pPr>
      <w:bookmarkStart w:id="101" w:name="__RefHeading___Toc3361_3162534097"/>
      <w:bookmarkEnd w:id="101"/>
      <w:r>
        <w:rPr/>
        <w:t>Учет белого медведя в Карском море в 2018 году</w:t>
      </w:r>
    </w:p>
    <w:p>
      <w:pPr>
        <w:pStyle w:val="FirstParagraph"/>
        <w:rPr/>
      </w:pPr>
      <w:r>
        <w:rPr/>
        <w:t>Самолет Стерх-1С (</w:t>
      </w:r>
      <w:hyperlink w:anchor="ref-Rozenfeld2018">
        <w:r>
          <w:rPr/>
          <w:t xml:space="preserve">Рожнов </w:t>
        </w:r>
        <w:r>
          <w:rPr>
            <w:i/>
          </w:rPr>
          <w:t>et al.</w:t>
        </w:r>
        <w:r>
          <w:rPr/>
          <w:t>, 2018</w:t>
        </w:r>
      </w:hyperlink>
      <w:r>
        <w:rPr/>
        <w:t>). Модификация серийного самолета SuperSTOL RA-0801G</w:t>
      </w:r>
    </w:p>
    <w:p>
      <w:pPr>
        <w:pStyle w:val="Compact"/>
        <w:numPr>
          <w:ilvl w:val="0"/>
          <w:numId w:val="130"/>
        </w:numPr>
        <w:rPr/>
      </w:pPr>
      <w:r>
        <w:rPr/>
        <w:t>Экипаж и научная группа: 2 чел. (пилот-биолог, наблюдатель-зоолог)</w:t>
      </w:r>
    </w:p>
    <w:p>
      <w:pPr>
        <w:pStyle w:val="Compact"/>
        <w:numPr>
          <w:ilvl w:val="0"/>
          <w:numId w:val="131"/>
        </w:numPr>
        <w:rPr/>
      </w:pPr>
      <w:r>
        <w:rPr/>
        <w:t>Расход топлива: 15 кг/ч</w:t>
      </w:r>
    </w:p>
    <w:p>
      <w:pPr>
        <w:pStyle w:val="Compact"/>
        <w:numPr>
          <w:ilvl w:val="0"/>
          <w:numId w:val="132"/>
        </w:numPr>
        <w:rPr/>
      </w:pPr>
      <w:r>
        <w:rPr/>
        <w:t>Скорость: 65-120 км/ч</w:t>
      </w:r>
    </w:p>
    <w:p>
      <w:pPr>
        <w:pStyle w:val="Compact"/>
        <w:numPr>
          <w:ilvl w:val="0"/>
          <w:numId w:val="133"/>
        </w:numPr>
        <w:rPr/>
      </w:pPr>
      <w:r>
        <w:rPr/>
        <w:t>Не требует аэродромного обслуживания, но необходима предварительная заброска топлива в депо.</w:t>
      </w:r>
    </w:p>
    <w:p>
      <w:pPr>
        <w:pStyle w:val="CaptionedFigure"/>
        <w:rPr/>
      </w:pPr>
      <w:r>
        <w:rPr/>
        <w:drawing>
          <wp:inline distT="0" distB="0" distL="0" distR="0">
            <wp:extent cx="5930900" cy="3037840"/>
            <wp:effectExtent l="0" t="0" r="0" b="0"/>
            <wp:docPr id="41" name="Image40" descr="Рисунок 41: Подтвержденные регистрации белого медведя с треками работ в мае 2018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Рисунок 41: Подтвержденные регистрации белого медведя с треками работ в мае 2018 г."/>
                    <pic:cNvPicPr>
                      <a:picLocks noChangeAspect="1" noChangeArrowheads="1"/>
                    </pic:cNvPicPr>
                  </pic:nvPicPr>
                  <pic:blipFill>
                    <a:blip r:embed="rId60"/>
                    <a:stretch>
                      <a:fillRect/>
                    </a:stretch>
                  </pic:blipFill>
                  <pic:spPr bwMode="auto">
                    <a:xfrm>
                      <a:off x="0" y="0"/>
                      <a:ext cx="5930900" cy="3037840"/>
                    </a:xfrm>
                    <a:prstGeom prst="rect">
                      <a:avLst/>
                    </a:prstGeom>
                  </pic:spPr>
                </pic:pic>
              </a:graphicData>
            </a:graphic>
          </wp:inline>
        </w:drawing>
      </w:r>
    </w:p>
    <w:p>
      <w:pPr>
        <w:pStyle w:val="ImageCaption"/>
        <w:rPr/>
      </w:pPr>
      <w:r>
        <w:rPr/>
        <w:t>Рисунок 41. Подтвержденные регистрации белого медведя с треками работ в мае 2018 г.</w:t>
      </w:r>
      <w:r>
        <w:rPr>
          <w:rStyle w:val="FootnoteAnchor"/>
        </w:rPr>
        <w:footnoteReference w:id="11"/>
      </w:r>
    </w:p>
    <w:p>
      <w:pPr>
        <w:pStyle w:val="CaptionedFigure"/>
        <w:rPr/>
      </w:pPr>
      <w:r>
        <w:rPr/>
        <w:drawing>
          <wp:inline distT="0" distB="0" distL="0" distR="0">
            <wp:extent cx="5930900" cy="3171190"/>
            <wp:effectExtent l="0" t="0" r="0" b="0"/>
            <wp:docPr id="42" name="Image41" descr="Рисунок 42: Жизнедеятельность белого медведя в мае 2018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Рисунок 42: Жизнедеятельность белого медведя в мае 2018 г."/>
                    <pic:cNvPicPr>
                      <a:picLocks noChangeAspect="1" noChangeArrowheads="1"/>
                    </pic:cNvPicPr>
                  </pic:nvPicPr>
                  <pic:blipFill>
                    <a:blip r:embed="rId61"/>
                    <a:stretch>
                      <a:fillRect/>
                    </a:stretch>
                  </pic:blipFill>
                  <pic:spPr bwMode="auto">
                    <a:xfrm>
                      <a:off x="0" y="0"/>
                      <a:ext cx="5930900" cy="3171190"/>
                    </a:xfrm>
                    <a:prstGeom prst="rect">
                      <a:avLst/>
                    </a:prstGeom>
                  </pic:spPr>
                </pic:pic>
              </a:graphicData>
            </a:graphic>
          </wp:inline>
        </w:drawing>
      </w:r>
    </w:p>
    <w:p>
      <w:pPr>
        <w:pStyle w:val="ImageCaption"/>
        <w:rPr/>
      </w:pPr>
      <w:r>
        <w:rPr/>
        <w:t>Рисунок 42. Жизнедеятельность белого медведя в мае 2018 г.</w:t>
      </w:r>
      <w:bookmarkStart w:id="102" w:name="Rozenfeld2018"/>
      <w:bookmarkStart w:id="103" w:name="review"/>
      <w:bookmarkEnd w:id="102"/>
      <w:bookmarkEnd w:id="103"/>
      <w:r>
        <w:rPr>
          <w:rStyle w:val="FootnoteAnchor"/>
        </w:rPr>
        <w:footnoteReference w:id="12"/>
      </w:r>
    </w:p>
    <w:p>
      <w:pPr>
        <w:pStyle w:val="Heading1"/>
        <w:rPr/>
      </w:pPr>
      <w:bookmarkStart w:id="104" w:name="__RefHeading___Toc3363_3162534097"/>
      <w:bookmarkEnd w:id="104"/>
      <w:r>
        <w:rPr/>
        <w:t>Подготовка и коррекция маршрутов</w:t>
      </w:r>
    </w:p>
    <w:p>
      <w:pPr>
        <w:pStyle w:val="FirstParagraph"/>
        <w:rPr/>
      </w:pPr>
      <w:r>
        <w:rPr/>
        <w:t>С первого дня экспедиции осуществлялось обсуждение маршрутов членами экипажа и представителями научной группы. Планирование маршрутов осуществляла научная группа исходя из ограничений, сообщаемых экипажем по возможностям самолета, качества ВПП, сводки погоды метеоролога аэропорта Амдерма (UULD). За основу использовались предварительные маршруты (рис. 5). За период экспедиции сформировано 33 маршрута (рис. 43).</w:t>
      </w:r>
    </w:p>
    <w:p>
      <w:pPr>
        <w:pStyle w:val="CaptionedFigure"/>
        <w:rPr/>
      </w:pPr>
      <w:r>
        <w:rPr/>
        <w:drawing>
          <wp:inline distT="0" distB="0" distL="0" distR="0">
            <wp:extent cx="5930900" cy="3347720"/>
            <wp:effectExtent l="0" t="0" r="0" b="0"/>
            <wp:docPr id="43" name="Image42" descr="Рисунок 43: Варианты запланированных и скорректированных маршру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Рисунок 43: Варианты запланированных и скорректированных маршрутов"/>
                    <pic:cNvPicPr>
                      <a:picLocks noChangeAspect="1" noChangeArrowheads="1"/>
                    </pic:cNvPicPr>
                  </pic:nvPicPr>
                  <pic:blipFill>
                    <a:blip r:embed="rId62"/>
                    <a:stretch>
                      <a:fillRect/>
                    </a:stretch>
                  </pic:blipFill>
                  <pic:spPr bwMode="auto">
                    <a:xfrm>
                      <a:off x="0" y="0"/>
                      <a:ext cx="5930900" cy="3347720"/>
                    </a:xfrm>
                    <a:prstGeom prst="rect">
                      <a:avLst/>
                    </a:prstGeom>
                  </pic:spPr>
                </pic:pic>
              </a:graphicData>
            </a:graphic>
          </wp:inline>
        </w:drawing>
      </w:r>
    </w:p>
    <w:p>
      <w:pPr>
        <w:pStyle w:val="ImageCaption"/>
        <w:rPr/>
      </w:pPr>
      <w:r>
        <w:rPr/>
        <w:t>Рисунок 43. Варианты запланированных и скорректированных маршрутов</w:t>
      </w:r>
    </w:p>
    <w:p>
      <w:pPr>
        <w:pStyle w:val="CaptionedFigure"/>
        <w:rPr/>
      </w:pPr>
      <w:r>
        <w:rPr/>
        <w:drawing>
          <wp:inline distT="0" distB="0" distL="0" distR="0">
            <wp:extent cx="5930900" cy="2977515"/>
            <wp:effectExtent l="0" t="0" r="0" b="0"/>
            <wp:docPr id="44" name="Image43" descr="Рисунок 44: План учетных маршрутов из Амдермы в Амдерм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Рисунок 44: План учетных маршрутов из Амдермы в Амдерму"/>
                    <pic:cNvPicPr>
                      <a:picLocks noChangeAspect="1" noChangeArrowheads="1"/>
                    </pic:cNvPicPr>
                  </pic:nvPicPr>
                  <pic:blipFill>
                    <a:blip r:embed="rId63"/>
                    <a:stretch>
                      <a:fillRect/>
                    </a:stretch>
                  </pic:blipFill>
                  <pic:spPr bwMode="auto">
                    <a:xfrm>
                      <a:off x="0" y="0"/>
                      <a:ext cx="5930900" cy="2977515"/>
                    </a:xfrm>
                    <a:prstGeom prst="rect">
                      <a:avLst/>
                    </a:prstGeom>
                  </pic:spPr>
                </pic:pic>
              </a:graphicData>
            </a:graphic>
          </wp:inline>
        </w:drawing>
      </w:r>
    </w:p>
    <w:p>
      <w:pPr>
        <w:pStyle w:val="ImageCaption"/>
        <w:rPr/>
      </w:pPr>
      <w:r>
        <w:rPr/>
        <w:t>Рисунок 44. План учетных маршрутов из Амдермы в Амдерму</w:t>
      </w:r>
    </w:p>
    <w:p>
      <w:pPr>
        <w:pStyle w:val="CaptionedFigure"/>
        <w:rPr/>
      </w:pPr>
      <w:r>
        <w:rPr/>
        <w:drawing>
          <wp:inline distT="0" distB="0" distL="0" distR="0">
            <wp:extent cx="5930900" cy="6822440"/>
            <wp:effectExtent l="0" t="0" r="0" b="0"/>
            <wp:docPr id="45" name="Image44" descr="Рисунок 45: План учетных маршрутов между Амдермой и Сабетт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Рисунок 45: План учетных маршрутов между Амдермой и Сабеттой"/>
                    <pic:cNvPicPr>
                      <a:picLocks noChangeAspect="1" noChangeArrowheads="1"/>
                    </pic:cNvPicPr>
                  </pic:nvPicPr>
                  <pic:blipFill>
                    <a:blip r:embed="rId64"/>
                    <a:stretch>
                      <a:fillRect/>
                    </a:stretch>
                  </pic:blipFill>
                  <pic:spPr bwMode="auto">
                    <a:xfrm>
                      <a:off x="0" y="0"/>
                      <a:ext cx="5930900" cy="6822440"/>
                    </a:xfrm>
                    <a:prstGeom prst="rect">
                      <a:avLst/>
                    </a:prstGeom>
                  </pic:spPr>
                </pic:pic>
              </a:graphicData>
            </a:graphic>
          </wp:inline>
        </w:drawing>
      </w:r>
    </w:p>
    <w:p>
      <w:pPr>
        <w:pStyle w:val="ImageCaption"/>
        <w:rPr/>
      </w:pPr>
      <w:r>
        <w:rPr/>
        <w:t>Рисунок 45. План учетных маршрутов между Амдермой и Сабеттой</w:t>
      </w:r>
    </w:p>
    <w:p>
      <w:pPr>
        <w:pStyle w:val="CaptionedFigure"/>
        <w:rPr/>
      </w:pPr>
      <w:r>
        <w:rPr/>
        <w:drawing>
          <wp:inline distT="0" distB="0" distL="0" distR="0">
            <wp:extent cx="5930900" cy="7719060"/>
            <wp:effectExtent l="0" t="0" r="0" b="0"/>
            <wp:docPr id="46" name="Image45" descr="Рисунок 46: План учетных маршрутов из Сабетты в Сабет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Рисунок 46: План учетных маршрутов из Сабетты в Сабетту"/>
                    <pic:cNvPicPr>
                      <a:picLocks noChangeAspect="1" noChangeArrowheads="1"/>
                    </pic:cNvPicPr>
                  </pic:nvPicPr>
                  <pic:blipFill>
                    <a:blip r:embed="rId65"/>
                    <a:stretch>
                      <a:fillRect/>
                    </a:stretch>
                  </pic:blipFill>
                  <pic:spPr bwMode="auto">
                    <a:xfrm>
                      <a:off x="0" y="0"/>
                      <a:ext cx="5930900" cy="7719060"/>
                    </a:xfrm>
                    <a:prstGeom prst="rect">
                      <a:avLst/>
                    </a:prstGeom>
                  </pic:spPr>
                </pic:pic>
              </a:graphicData>
            </a:graphic>
          </wp:inline>
        </w:drawing>
      </w:r>
    </w:p>
    <w:p>
      <w:pPr>
        <w:pStyle w:val="ImageCaption"/>
        <w:rPr/>
      </w:pPr>
      <w:r>
        <w:rPr/>
        <w:t>Рисунок 46. План учетных маршрутов из Сабетты в Сабетту</w:t>
      </w:r>
    </w:p>
    <w:p>
      <w:pPr>
        <w:pStyle w:val="CaptionedFigure"/>
        <w:rPr/>
      </w:pPr>
      <w:r>
        <w:rPr/>
        <w:drawing>
          <wp:inline distT="0" distB="0" distL="0" distR="0">
            <wp:extent cx="5930900" cy="5575935"/>
            <wp:effectExtent l="0" t="0" r="0" b="0"/>
            <wp:docPr id="47" name="Image46" descr="Рисунок 47: План учетных маршрутов между Диксоном (без заправки) и Саббето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Рисунок 47: План учетных маршрутов между Диксоном (без заправки) и Саббетой"/>
                    <pic:cNvPicPr>
                      <a:picLocks noChangeAspect="1" noChangeArrowheads="1"/>
                    </pic:cNvPicPr>
                  </pic:nvPicPr>
                  <pic:blipFill>
                    <a:blip r:embed="rId66"/>
                    <a:stretch>
                      <a:fillRect/>
                    </a:stretch>
                  </pic:blipFill>
                  <pic:spPr bwMode="auto">
                    <a:xfrm>
                      <a:off x="0" y="0"/>
                      <a:ext cx="5930900" cy="5575935"/>
                    </a:xfrm>
                    <a:prstGeom prst="rect">
                      <a:avLst/>
                    </a:prstGeom>
                  </pic:spPr>
                </pic:pic>
              </a:graphicData>
            </a:graphic>
          </wp:inline>
        </w:drawing>
      </w:r>
    </w:p>
    <w:p>
      <w:pPr>
        <w:pStyle w:val="ImageCaption"/>
        <w:rPr/>
      </w:pPr>
      <w:r>
        <w:rPr/>
        <w:t>Рисунок 47. План учетных маршрутов между Диксоном (без заправки) и Саббетой</w:t>
      </w:r>
      <w:bookmarkStart w:id="105" w:name="planner"/>
      <w:bookmarkEnd w:id="105"/>
    </w:p>
    <w:p>
      <w:pPr>
        <w:pStyle w:val="Heading1"/>
        <w:rPr/>
      </w:pPr>
      <w:bookmarkStart w:id="106" w:name="__RefHeading___Toc3365_3162534097"/>
      <w:bookmarkEnd w:id="106"/>
      <w:r>
        <w:rPr/>
        <w:t>Полевой дневник</w:t>
      </w:r>
    </w:p>
    <w:p>
      <w:pPr>
        <w:pStyle w:val="Heading5"/>
        <w:rPr/>
      </w:pPr>
      <w:r>
        <w:rPr/>
        <w:t>31 июля 2020 г., пятница</w:t>
      </w:r>
    </w:p>
    <w:p>
      <w:pPr>
        <w:pStyle w:val="FirstParagraph"/>
        <w:rPr/>
      </w:pPr>
      <w:r>
        <w:rPr/>
        <w:t>Прибытие организаторской, съемочной и научной группы в Амдерму. Поздний прилет самолета с экипажем в полном составе и частью снаряжения.</w:t>
      </w:r>
    </w:p>
    <w:p>
      <w:pPr>
        <w:pStyle w:val="TextBody"/>
        <w:rPr/>
      </w:pPr>
      <w:r>
        <w:rPr/>
        <w:t>Погода - солнечная, но около 17ч UTC ухудшение видимости (плотный туман).</w:t>
      </w:r>
      <w:bookmarkStart w:id="107" w:name="e0731"/>
      <w:bookmarkEnd w:id="107"/>
    </w:p>
    <w:p>
      <w:pPr>
        <w:pStyle w:val="Heading5"/>
        <w:rPr/>
      </w:pPr>
      <w:r>
        <w:rPr/>
        <w:t>01 августа 2020 г., суббота</w:t>
      </w:r>
    </w:p>
    <w:p>
      <w:pPr>
        <w:pStyle w:val="FirstParagraph"/>
        <w:rPr/>
      </w:pPr>
      <w:r>
        <w:rPr/>
        <w:t>Подготовка самолета к работе. Инсталляция и тестирование инструментального комплекса.</w:t>
      </w:r>
    </w:p>
    <w:p>
      <w:pPr>
        <w:pStyle w:val="TextBody"/>
        <w:rPr/>
      </w:pPr>
      <w:r>
        <w:rPr/>
        <w:t>Низкая облачность и ограниченная видимость.</w:t>
      </w:r>
    </w:p>
    <w:p>
      <w:pPr>
        <w:pStyle w:val="TextBody"/>
        <w:rPr/>
      </w:pPr>
      <w:r>
        <w:rPr/>
        <w:t>Вечером около 18:00 UTC проведен сбор опросных данных у местного гидролога.</w:t>
      </w:r>
      <w:bookmarkStart w:id="108" w:name="e0801"/>
      <w:bookmarkEnd w:id="108"/>
    </w:p>
    <w:p>
      <w:pPr>
        <w:pStyle w:val="Heading5"/>
        <w:rPr/>
      </w:pPr>
      <w:r>
        <w:rPr/>
        <w:t>02 августа 2020 г., воскресенье</w:t>
      </w:r>
    </w:p>
    <w:p>
      <w:pPr>
        <w:pStyle w:val="FirstParagraph"/>
        <w:rPr/>
      </w:pPr>
      <w:r>
        <w:rPr/>
        <w:t>Попытка запуска двигателей для пробного полета.</w:t>
      </w:r>
    </w:p>
    <w:p>
      <w:pPr>
        <w:pStyle w:val="TextBody"/>
        <w:rPr/>
      </w:pPr>
      <w:r>
        <w:rPr/>
        <w:t>Санитарный рейс.</w:t>
      </w:r>
      <w:bookmarkStart w:id="109" w:name="e0802"/>
      <w:bookmarkEnd w:id="109"/>
    </w:p>
    <w:p>
      <w:pPr>
        <w:pStyle w:val="Heading5"/>
        <w:rPr/>
      </w:pPr>
      <w:r>
        <w:rPr/>
        <w:t>03 августа 2020 г., понедельник</w:t>
      </w:r>
    </w:p>
    <w:p>
      <w:pPr>
        <w:pStyle w:val="FirstParagraph"/>
        <w:rPr/>
      </w:pPr>
      <w:hyperlink w:anchor="d0803">
        <w:r>
          <w:rPr/>
          <w:t>Работа по маршруту</w:t>
        </w:r>
      </w:hyperlink>
      <w:r>
        <w:rPr/>
        <w:t>.</w:t>
      </w:r>
      <w:bookmarkStart w:id="110" w:name="e0803"/>
      <w:bookmarkEnd w:id="110"/>
    </w:p>
    <w:p>
      <w:pPr>
        <w:pStyle w:val="Heading5"/>
        <w:rPr/>
      </w:pPr>
      <w:r>
        <w:rPr/>
        <w:t>04 августа 2020 г., вторник</w:t>
      </w:r>
    </w:p>
    <w:p>
      <w:pPr>
        <w:pStyle w:val="FirstParagraph"/>
        <w:rPr/>
      </w:pPr>
      <w:hyperlink w:anchor="d0804">
        <w:r>
          <w:rPr/>
          <w:t>Работа по маршруту</w:t>
        </w:r>
      </w:hyperlink>
      <w:r>
        <w:rPr/>
        <w:t>.</w:t>
      </w:r>
      <w:bookmarkStart w:id="111" w:name="e0804"/>
      <w:bookmarkEnd w:id="111"/>
    </w:p>
    <w:p>
      <w:pPr>
        <w:pStyle w:val="Heading5"/>
        <w:rPr/>
      </w:pPr>
      <w:r>
        <w:rPr/>
        <w:t>05 августа 2020 г., среда</w:t>
      </w:r>
    </w:p>
    <w:p>
      <w:pPr>
        <w:pStyle w:val="FirstParagraph"/>
        <w:rPr/>
      </w:pPr>
      <w:r>
        <w:rPr/>
        <w:t>Убытие части административной группы в Нарьян-Мар.</w:t>
      </w:r>
    </w:p>
    <w:p>
      <w:pPr>
        <w:pStyle w:val="TextBody"/>
        <w:rPr/>
      </w:pPr>
      <w:hyperlink w:anchor="d0805">
        <w:r>
          <w:rPr/>
          <w:t>Работа по маршруту</w:t>
        </w:r>
      </w:hyperlink>
      <w:r>
        <w:rPr/>
        <w:t>.</w:t>
      </w:r>
    </w:p>
    <w:p>
      <w:pPr>
        <w:pStyle w:val="TextBody"/>
        <w:rPr/>
      </w:pPr>
      <w:r>
        <w:rPr/>
        <w:t>Принятие решения о необходимости технического обслуживания самолета. Формирование посылки с запчастями для технического обслуживания самолета.</w:t>
      </w:r>
      <w:bookmarkStart w:id="112" w:name="e0805"/>
      <w:bookmarkEnd w:id="112"/>
    </w:p>
    <w:p>
      <w:pPr>
        <w:pStyle w:val="Heading5"/>
        <w:rPr/>
      </w:pPr>
      <w:r>
        <w:rPr/>
        <w:t>06 августа 2020 г., четверг</w:t>
      </w:r>
    </w:p>
    <w:p>
      <w:pPr>
        <w:pStyle w:val="FirstParagraph"/>
        <w:rPr/>
      </w:pPr>
      <w:r>
        <w:rPr/>
        <w:t>Научно-популярная конференция о целях и задачах экспедиции с участием организаторов Проекта и экспедиции, экипажа и научной группы, а также местного населения поселка Амдерма.</w:t>
      </w:r>
      <w:bookmarkStart w:id="113" w:name="e0806"/>
      <w:bookmarkEnd w:id="113"/>
    </w:p>
    <w:p>
      <w:pPr>
        <w:pStyle w:val="Heading5"/>
        <w:rPr/>
      </w:pPr>
      <w:r>
        <w:rPr/>
        <w:t>07 августа 2020 г., пятница</w:t>
      </w:r>
    </w:p>
    <w:p>
      <w:pPr>
        <w:pStyle w:val="FirstParagraph"/>
        <w:rPr/>
      </w:pPr>
      <w:r>
        <w:rPr/>
        <w:t>Камеральная работа.</w:t>
      </w:r>
      <w:bookmarkStart w:id="114" w:name="e0807"/>
      <w:bookmarkEnd w:id="114"/>
    </w:p>
    <w:p>
      <w:pPr>
        <w:pStyle w:val="Heading5"/>
        <w:rPr/>
      </w:pPr>
      <w:r>
        <w:rPr/>
        <w:t>08 августа 2020 г., суббота</w:t>
      </w:r>
    </w:p>
    <w:p>
      <w:pPr>
        <w:pStyle w:val="FirstParagraph"/>
        <w:rPr/>
      </w:pPr>
      <w:r>
        <w:rPr/>
        <w:t>Выезд в окрестности поселка Амдерма (тундра). Пеший маршрут по сбору биоматералов диких млекопитающих. Подсамолетные наблюдения таяния вечной мерзлоты. Сбор опросных сведений о белом медведе и других морских млекопитающих у оленеводов.</w:t>
      </w:r>
    </w:p>
    <w:p>
      <w:pPr>
        <w:pStyle w:val="TextBody"/>
        <w:rPr/>
      </w:pPr>
      <w:r>
        <w:rPr/>
        <w:t>Поздно вечером проведен сбор опросных данных у местного населения.</w:t>
      </w:r>
      <w:bookmarkStart w:id="115" w:name="e0808"/>
      <w:bookmarkEnd w:id="115"/>
    </w:p>
    <w:p>
      <w:pPr>
        <w:pStyle w:val="Heading5"/>
        <w:rPr/>
      </w:pPr>
      <w:r>
        <w:rPr/>
        <w:t>09 августа 2020 г., воскресенье</w:t>
      </w:r>
    </w:p>
    <w:p>
      <w:pPr>
        <w:pStyle w:val="FirstParagraph"/>
        <w:rPr/>
      </w:pPr>
      <w:r>
        <w:rPr/>
        <w:t>Камеральная работа.</w:t>
      </w:r>
    </w:p>
    <w:p>
      <w:pPr>
        <w:pStyle w:val="TextBody"/>
        <w:rPr/>
      </w:pPr>
      <w:r>
        <w:rPr/>
        <w:t>Сбор опросных сведений о белом медведе и других морских млекопитающих у сотрудников метеостанции.</w:t>
      </w:r>
      <w:bookmarkStart w:id="116" w:name="e0809"/>
      <w:bookmarkEnd w:id="116"/>
    </w:p>
    <w:p>
      <w:pPr>
        <w:pStyle w:val="Heading5"/>
        <w:rPr/>
      </w:pPr>
      <w:r>
        <w:rPr/>
        <w:t>10 августа 2020 г., понедельник</w:t>
      </w:r>
    </w:p>
    <w:p>
      <w:pPr>
        <w:pStyle w:val="FirstParagraph"/>
        <w:rPr/>
      </w:pPr>
      <w:r>
        <w:rPr/>
        <w:t>Ожидание рейса из Нарьян-Мара с посылкой запчасти. В почтовом грузе ожидаемой посылки не оказалось. При выяснении обстоятельств выявлено, что посылка осталась в Нарьян-Маре.</w:t>
      </w:r>
    </w:p>
    <w:p>
      <w:pPr>
        <w:pStyle w:val="TextBody"/>
        <w:rPr/>
      </w:pPr>
      <w:r>
        <w:rPr/>
        <w:t>Проведение наземного обследования окрестностей Амдермы («городская свалка») на предмет биоматериалов диких млекопитающих.</w:t>
      </w:r>
      <w:bookmarkStart w:id="117" w:name="e0810"/>
      <w:bookmarkEnd w:id="117"/>
    </w:p>
    <w:p>
      <w:pPr>
        <w:pStyle w:val="Heading5"/>
        <w:rPr/>
      </w:pPr>
      <w:r>
        <w:rPr/>
        <w:t>11 августа 2020 г., вторник</w:t>
      </w:r>
    </w:p>
    <w:p>
      <w:pPr>
        <w:pStyle w:val="FirstParagraph"/>
        <w:rPr/>
      </w:pPr>
      <w:r>
        <w:rPr/>
        <w:t>Попытка доставить посылку из Нарьян-Мара средствами малой авиации. Отмена из-за отсутствия погоды.</w:t>
      </w:r>
      <w:bookmarkStart w:id="118" w:name="e0811"/>
      <w:bookmarkEnd w:id="118"/>
    </w:p>
    <w:p>
      <w:pPr>
        <w:pStyle w:val="Heading5"/>
        <w:rPr/>
      </w:pPr>
      <w:r>
        <w:rPr/>
        <w:t>12 августа 2020 г., среда</w:t>
      </w:r>
    </w:p>
    <w:p>
      <w:pPr>
        <w:pStyle w:val="FirstParagraph"/>
        <w:rPr/>
      </w:pPr>
      <w:r>
        <w:rPr/>
        <w:t>Убытие части медийной группы и части научной группы в Нарьян-Мар.</w:t>
      </w:r>
    </w:p>
    <w:p>
      <w:pPr>
        <w:pStyle w:val="TextBody"/>
        <w:rPr/>
      </w:pPr>
      <w:r>
        <w:rPr/>
        <w:t>Научная группа в аэропорту. Установка запчасти и обкатка самолета (три круга над полосой) без научной группы.</w:t>
      </w:r>
      <w:bookmarkStart w:id="119" w:name="e0812"/>
      <w:bookmarkEnd w:id="119"/>
    </w:p>
    <w:p>
      <w:pPr>
        <w:pStyle w:val="Heading5"/>
        <w:rPr/>
      </w:pPr>
      <w:r>
        <w:rPr/>
        <w:t>13 августа 2020 г., четверг</w:t>
      </w:r>
    </w:p>
    <w:p>
      <w:pPr>
        <w:pStyle w:val="FirstParagraph"/>
        <w:rPr/>
      </w:pPr>
      <w:hyperlink w:anchor="d0813">
        <w:r>
          <w:rPr/>
          <w:t>Работа по маршруту</w:t>
        </w:r>
      </w:hyperlink>
      <w:r>
        <w:rPr/>
        <w:t>.</w:t>
      </w:r>
      <w:bookmarkStart w:id="120" w:name="e0813"/>
      <w:bookmarkEnd w:id="120"/>
    </w:p>
    <w:p>
      <w:pPr>
        <w:pStyle w:val="Heading5"/>
        <w:rPr/>
      </w:pPr>
      <w:r>
        <w:rPr/>
        <w:t>14 августа 2020 г., пятница</w:t>
      </w:r>
    </w:p>
    <w:p>
      <w:pPr>
        <w:pStyle w:val="FirstParagraph"/>
        <w:rPr/>
      </w:pPr>
      <w:r>
        <w:rPr/>
        <w:t>Закрытие неба.</w:t>
      </w:r>
    </w:p>
    <w:p>
      <w:pPr>
        <w:pStyle w:val="TextBody"/>
        <w:rPr/>
      </w:pPr>
      <w:r>
        <w:rPr/>
        <w:t>Выезд в окрестности поселка Амдерма («водопад»)</w:t>
      </w:r>
      <w:bookmarkStart w:id="121" w:name="e0814"/>
      <w:bookmarkEnd w:id="121"/>
    </w:p>
    <w:p>
      <w:pPr>
        <w:pStyle w:val="Heading5"/>
        <w:rPr/>
      </w:pPr>
      <w:r>
        <w:rPr/>
        <w:t>15 августа 2020 г., суббота</w:t>
      </w:r>
    </w:p>
    <w:p>
      <w:pPr>
        <w:pStyle w:val="FirstParagraph"/>
        <w:rPr/>
      </w:pPr>
      <w:hyperlink w:anchor="d0815">
        <w:r>
          <w:rPr/>
          <w:t>Работа по маршруту</w:t>
        </w:r>
      </w:hyperlink>
      <w:r>
        <w:rPr/>
        <w:t>.</w:t>
      </w:r>
      <w:bookmarkStart w:id="122" w:name="e0815"/>
      <w:bookmarkEnd w:id="122"/>
    </w:p>
    <w:p>
      <w:pPr>
        <w:pStyle w:val="Heading5"/>
        <w:rPr/>
      </w:pPr>
      <w:r>
        <w:rPr/>
        <w:t>16 августа 2020 г., воскресенье</w:t>
      </w:r>
    </w:p>
    <w:p>
      <w:pPr>
        <w:pStyle w:val="BlockText"/>
        <w:rPr/>
      </w:pPr>
      <w:r>
        <w:rPr>
          <w:i/>
        </w:rPr>
        <w:t>«Всё выше и выше, и выше Стремим мы полет наших птиц И в каждом пропеллере дышит Спокойствие наших границ!»</w:t>
      </w:r>
    </w:p>
    <w:p>
      <w:pPr>
        <w:pStyle w:val="FirstParagraph"/>
        <w:rPr/>
      </w:pPr>
      <w:r>
        <w:rPr/>
        <w:t>За завтраком научная, административная и медийная группа поздравили экипаж с днем авиации кратким выступлением с песней.</w:t>
      </w:r>
    </w:p>
    <w:p>
      <w:pPr>
        <w:pStyle w:val="TextBody"/>
        <w:rPr/>
      </w:pPr>
      <w:hyperlink w:anchor="d0816">
        <w:r>
          <w:rPr/>
          <w:t>Работа по маршруту</w:t>
        </w:r>
      </w:hyperlink>
      <w:r>
        <w:rPr/>
        <w:t>.</w:t>
      </w:r>
      <w:bookmarkStart w:id="123" w:name="e0816"/>
      <w:bookmarkEnd w:id="123"/>
    </w:p>
    <w:p>
      <w:pPr>
        <w:pStyle w:val="Heading5"/>
        <w:rPr/>
      </w:pPr>
      <w:r>
        <w:rPr/>
        <w:t>17 августа 2020 г., понедельник</w:t>
      </w:r>
    </w:p>
    <w:p>
      <w:pPr>
        <w:pStyle w:val="FirstParagraph"/>
        <w:rPr/>
      </w:pPr>
      <w:r>
        <w:rPr/>
        <w:t>Убытие оставшейся части административной и медийной группы в Нарьян-Мар</w:t>
      </w:r>
    </w:p>
    <w:p>
      <w:pPr>
        <w:pStyle w:val="TextBody"/>
        <w:rPr/>
      </w:pPr>
      <w:hyperlink w:anchor="d0817">
        <w:r>
          <w:rPr/>
          <w:t>Работа по маршруту</w:t>
        </w:r>
      </w:hyperlink>
      <w:r>
        <w:rPr/>
        <w:t>.</w:t>
      </w:r>
    </w:p>
    <w:p>
      <w:pPr>
        <w:pStyle w:val="TextBody"/>
        <w:rPr/>
      </w:pPr>
      <w:r>
        <w:rPr/>
        <w:t>Пересечение государственной границы без предварительно поданной заявки в нарушение Постановления Правительства РФ от 17 октября 2015 г. № 1115 “Об утверждении Правил неоднократного пересечения государственной границы Российской Федерации российскими воздушными судами, осуществляющими доставку людей, грузов и товаров с территории Российской Федерации на искусственные острова, установки и сооружения, расположенные в исключительной экономической зоне или на континентальном шельфе Российской Федерации, либо с указанных искусственных островов, установок и сооружений на территорию Российской Федерации вне выделенных воздушных коридоров без прохождения пограничного, таможенного (в части совершения таможенных операций, связанных с прибытием (убытием) судов) и иных видов контроля.”</w:t>
      </w:r>
    </w:p>
    <w:p>
      <w:pPr>
        <w:pStyle w:val="TextBody"/>
        <w:rPr/>
      </w:pPr>
      <w:r>
        <w:rPr/>
        <w:t>На вечерней заправке сломан ручной насос для перекачки топлива из бочки в баки самолета, без которого невозможна дозаправка в Сабетте. После ужина экипаж нашел замену насоса в поселке у Константина, соседа экипажа.</w:t>
      </w:r>
      <w:bookmarkStart w:id="124" w:name="e0817"/>
      <w:bookmarkEnd w:id="124"/>
    </w:p>
    <w:p>
      <w:pPr>
        <w:pStyle w:val="Heading5"/>
        <w:rPr/>
      </w:pPr>
      <w:r>
        <w:rPr/>
        <w:t>18 августа 2020 г., вторник</w:t>
      </w:r>
    </w:p>
    <w:p>
      <w:pPr>
        <w:pStyle w:val="FirstParagraph"/>
        <w:rPr/>
      </w:pPr>
      <w:r>
        <w:rPr/>
        <w:t>Найденный насос неисправен. Починка собственного насоса.</w:t>
      </w:r>
    </w:p>
    <w:p>
      <w:pPr>
        <w:pStyle w:val="TextBody"/>
        <w:rPr/>
      </w:pPr>
      <w:r>
        <w:rPr/>
        <w:t>Иванов А. Д. и Платонов Н. Г. провели для талисмана Проекта и специально приглашенного талисмана аэродрома Орешково (UUFO) Мансура обучающий семинар по усидчивости на разных частях самолёта во время фотосъёмки.</w:t>
      </w:r>
    </w:p>
    <w:p>
      <w:pPr>
        <w:pStyle w:val="TextBody"/>
        <w:rPr/>
      </w:pPr>
      <w:r>
        <w:rPr/>
        <w:t>После обеда Платонов Н. Г. провёл медийную работу со съемочной группой из Нарьян-Мара.</w:t>
      </w:r>
    </w:p>
    <w:p>
      <w:pPr>
        <w:pStyle w:val="TextBody"/>
        <w:rPr/>
      </w:pPr>
      <w:r>
        <w:rPr/>
        <w:t>Перед ужином Платонов Н. Г. провел организационную работу с Главой администрации.</w:t>
      </w:r>
    </w:p>
    <w:p>
      <w:pPr>
        <w:pStyle w:val="TextBody"/>
        <w:rPr/>
      </w:pPr>
      <w:r>
        <w:rPr/>
        <w:t>Расширенный ужин с представителем малой авиации из Воркуты с обсуждением восстановления малой авиации в современных условиях и эффективности ее применения в Арктике.</w:t>
      </w:r>
    </w:p>
    <w:p>
      <w:pPr>
        <w:pStyle w:val="TextBody"/>
        <w:rPr/>
      </w:pPr>
      <w:r>
        <w:rPr/>
        <w:t>Анонс закрытия неба на 19 августа.</w:t>
      </w:r>
    </w:p>
    <w:p>
      <w:pPr>
        <w:pStyle w:val="TextBody"/>
        <w:rPr/>
      </w:pPr>
      <w:r>
        <w:rPr/>
        <w:t>Проверка работоспособности починенного насоса представителями экипажа.</w:t>
      </w:r>
      <w:bookmarkStart w:id="125" w:name="e0818"/>
      <w:bookmarkEnd w:id="125"/>
    </w:p>
    <w:p>
      <w:pPr>
        <w:pStyle w:val="Heading5"/>
        <w:rPr/>
      </w:pPr>
      <w:r>
        <w:rPr/>
        <w:t>19 августа 2020 г., среда</w:t>
      </w:r>
    </w:p>
    <w:p>
      <w:pPr>
        <w:pStyle w:val="FirstParagraph"/>
        <w:rPr/>
      </w:pPr>
      <w:r>
        <w:rPr/>
        <w:t>Частичное закрытие неба с окнами для гражданских рейсов. В 05:02 UTC директор ФКП «Аэропорт Амдерма» сообщил, что для наших работ небо открыто.</w:t>
      </w:r>
    </w:p>
    <w:p>
      <w:pPr>
        <w:pStyle w:val="TextBody"/>
        <w:rPr/>
      </w:pPr>
      <w:r>
        <w:rPr/>
        <w:t>В Амдерме низкая облачность. Заявка на полет не проходила через интернет. По неизвестным причинам по телефону заявку также нельзя было подать.</w:t>
      </w:r>
      <w:bookmarkStart w:id="126" w:name="e0819"/>
      <w:bookmarkEnd w:id="126"/>
    </w:p>
    <w:p>
      <w:pPr>
        <w:pStyle w:val="Heading5"/>
        <w:rPr/>
      </w:pPr>
      <w:r>
        <w:rPr/>
        <w:t>20 августа 2020 г., четверг</w:t>
      </w:r>
    </w:p>
    <w:p>
      <w:pPr>
        <w:pStyle w:val="FirstParagraph"/>
        <w:rPr/>
      </w:pPr>
      <w:hyperlink w:anchor="d0820">
        <w:r>
          <w:rPr/>
          <w:t>Работа по маршруту</w:t>
        </w:r>
      </w:hyperlink>
      <w:r>
        <w:rPr/>
        <w:t>.</w:t>
      </w:r>
      <w:bookmarkStart w:id="127" w:name="e0820"/>
      <w:bookmarkEnd w:id="127"/>
    </w:p>
    <w:p>
      <w:pPr>
        <w:pStyle w:val="Heading5"/>
        <w:rPr/>
      </w:pPr>
      <w:r>
        <w:rPr/>
        <w:t>21 августа 2020 г., пятница</w:t>
      </w:r>
    </w:p>
    <w:p>
      <w:pPr>
        <w:pStyle w:val="FirstParagraph"/>
        <w:spacing w:before="40" w:after="40"/>
        <w:rPr/>
      </w:pPr>
      <w:r>
        <w:rPr/>
        <w:t>Убытие самолета в Красный Яр. Убытие научной группы в Воркуту.</w:t>
      </w:r>
    </w:p>
    <w:sectPr>
      <w:headerReference w:type="default" r:id="rId67"/>
      <w:headerReference w:type="first" r:id="rId68"/>
      <w:footerReference w:type="default" r:id="rId69"/>
      <w:footerReference w:type="first" r:id="rId70"/>
      <w:footnotePr>
        <w:numFmt w:val="decimal"/>
      </w:footnotePr>
      <w:type w:val="nextPage"/>
      <w:pgSz w:w="11906" w:h="16838"/>
      <w:pgMar w:left="1701" w:right="851" w:header="720" w:top="1134" w:footer="720" w:bottom="1134" w:gutter="0"/>
      <w:pgNumType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mbria">
    <w:charset w:val="01"/>
    <w:family w:val="swiss"/>
    <w:pitch w:val="default"/>
  </w:font>
  <w:font w:name="Georgia">
    <w:charset w:val="01"/>
    <w:family w:val="swiss"/>
    <w:pitch w:val="default"/>
  </w:font>
  <w:font w:name="Calibri">
    <w:charset w:val="01"/>
    <w:family w:val="swiss"/>
    <w:pitch w:val="default"/>
  </w:font>
  <w:font w:name="Lucida Console">
    <w:charset w:val="01"/>
    <w:family w:val="swiss"/>
    <w:pitch w:val="default"/>
  </w:font>
  <w:font w:name="Times New Roman">
    <w:charset w:val="01"/>
    <w:family w:val="swiss"/>
    <w:pitch w:val="default"/>
  </w:font>
  <w:font w:name="Courier New">
    <w:charset w:val="01"/>
    <w:family w:val="swiss"/>
    <w:pitch w:val="default"/>
  </w:font>
  <w:font w:name="Liberation Sans">
    <w:altName w:val="Arial"/>
    <w:charset w:val="01"/>
    <w:family w:val="swiss"/>
    <w:pitch w:val="default"/>
  </w:font>
  <w:font w:name="Tahoma">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uto" w:line="300" w:before="40" w:after="40"/>
      <w:jc w:val="left"/>
      <w:rPr/>
    </w:pPr>
    <w:r>
      <w:rPr/>
      <mc:AlternateContent>
        <mc:Choice Requires="wps">
          <w:drawing>
            <wp:anchor behindDoc="1" distT="0" distB="0" distL="0" distR="0" simplePos="0" locked="0" layoutInCell="0" allowOverlap="1" relativeHeight="109">
              <wp:simplePos x="0" y="0"/>
              <wp:positionH relativeFrom="column">
                <wp:posOffset>5600700</wp:posOffset>
              </wp:positionH>
              <wp:positionV relativeFrom="paragraph">
                <wp:posOffset>10795</wp:posOffset>
              </wp:positionV>
              <wp:extent cx="310515" cy="186055"/>
              <wp:effectExtent l="0" t="0" r="0" b="0"/>
              <wp:wrapSquare wrapText="bothSides"/>
              <wp:docPr id="48" name="Image1"/>
              <a:graphic xmlns:a="http://schemas.openxmlformats.org/drawingml/2006/main">
                <a:graphicData uri="http://schemas.microsoft.com/office/word/2010/wordprocessingShape">
                  <wps:wsp>
                    <wps:cNvSpPr/>
                    <wps:spPr>
                      <a:xfrm>
                        <a:off x="0" y="0"/>
                        <a:ext cx="309960" cy="185400"/>
                      </a:xfrm>
                      <a:prstGeom prst="rect">
                        <a:avLst/>
                      </a:prstGeom>
                      <a:noFill/>
                      <a:ln w="0">
                        <a:noFill/>
                      </a:ln>
                    </wps:spPr>
                    <wps:style>
                      <a:lnRef idx="0"/>
                      <a:fillRef idx="0"/>
                      <a:effectRef idx="0"/>
                      <a:fontRef idx="minor"/>
                    </wps:style>
                    <wps:txbx>
                      <w:txbxContent>
                        <w:p>
                          <w:pPr>
                            <w:pStyle w:val="Footer"/>
                            <w:spacing w:before="40" w:after="40"/>
                            <w:rPr>
                              <w:lang w:val="en-US"/>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62</w:t>
                          </w:r>
                          <w:r>
                            <w:rPr>
                              <w:rStyle w:val="Pagenumber"/>
                              <w:color w:val="000000"/>
                            </w:rPr>
                            <w:fldChar w:fldCharType="end"/>
                          </w:r>
                        </w:p>
                      </w:txbxContent>
                    </wps:txbx>
                    <wps:bodyPr lIns="0" rIns="0" tIns="0" bIns="0">
                      <a:noAutofit/>
                    </wps:bodyPr>
                  </wps:wsp>
                </a:graphicData>
              </a:graphic>
            </wp:anchor>
          </w:drawing>
        </mc:Choice>
        <mc:Fallback>
          <w:pict>
            <v:rect id="shape_0" ID="Image1" path="m0,0l-2147483645,0l-2147483645,-2147483646l0,-2147483646xe" stroked="f" style="position:absolute;margin-left:441pt;margin-top:0.85pt;width:24.35pt;height:14.55pt;mso-wrap-style:square;v-text-anchor:top">
              <v:fill o:detectmouseclick="t" on="false"/>
              <v:stroke color="#3465a4" joinstyle="round" endcap="flat"/>
              <v:textbox>
                <w:txbxContent>
                  <w:p>
                    <w:pPr>
                      <w:pStyle w:val="Footer"/>
                      <w:spacing w:before="40" w:after="40"/>
                      <w:rPr>
                        <w:lang w:val="en-US"/>
                      </w:rPr>
                    </w:pPr>
                    <w:r>
                      <w:rPr>
                        <w:rStyle w:val="Pagenumber"/>
                        <w:color w:val="000000"/>
                      </w:rPr>
                      <w:fldChar w:fldCharType="begin"/>
                    </w:r>
                    <w:r>
                      <w:rPr>
                        <w:rStyle w:val="Pagenumber"/>
                        <w:color w:val="000000"/>
                      </w:rPr>
                      <w:instrText> PAGE </w:instrText>
                    </w:r>
                    <w:r>
                      <w:rPr>
                        <w:rStyle w:val="Pagenumber"/>
                        <w:color w:val="000000"/>
                      </w:rPr>
                      <w:fldChar w:fldCharType="separate"/>
                    </w:r>
                    <w:r>
                      <w:rPr>
                        <w:rStyle w:val="Pagenumber"/>
                        <w:color w:val="000000"/>
                      </w:rPr>
                      <w:t>62</w:t>
                    </w:r>
                    <w:r>
                      <w:rPr>
                        <w:rStyle w:val="Pagenumber"/>
                        <w:color w:val="000000"/>
                      </w:rPr>
                      <w:fldChar w:fldCharType="end"/>
                    </w:r>
                  </w:p>
                </w:txbxContent>
              </v:textbox>
              <w10:wrap type="square"/>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pacing w:before="40" w:after="40"/>
      <w:jc w:val="center"/>
      <w:rPr>
        <w:lang w:val="en-US"/>
      </w:rPr>
    </w:pPr>
    <w:r>
      <w:rPr>
        <w:lang w:val="en-US"/>
      </w:rPr>
      <w:br/>
    </w:r>
    <w:r>
      <w:rPr/>
      <w:t>Москва, 20</w:t>
    </w:r>
    <w:r>
      <w:rPr>
        <w:lang w:val="en-US"/>
      </w:rPr>
      <w:t>2</w:t>
    </w:r>
    <w:r>
      <w:rPr>
        <w:lang w:val="en-US"/>
      </w:rPr>
      <w:t>1</w: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spacing w:before="40" w:after="40"/>
        <w:rPr/>
      </w:pPr>
      <w:r>
        <w:rPr>
          <w:rStyle w:val="FootnoteCharacters"/>
        </w:rPr>
        <w:footnoteRef/>
      </w:r>
      <w:r>
        <w:rPr/>
        <w:t xml:space="preserve"> </w:t>
      </w:r>
      <w:hyperlink w:anchor="ref-PBSG_StatusTable2019">
        <w:r>
          <w:rPr/>
          <w:t>IUCN/SSC Polar Bear Specialist Group</w:t>
        </w:r>
      </w:hyperlink>
      <w:r>
        <w:rPr/>
        <w:t xml:space="preserve"> (</w:t>
      </w:r>
      <w:hyperlink w:anchor="ref-PBSG_StatusTable2019">
        <w:r>
          <w:rPr/>
          <w:t>2019</w:t>
        </w:r>
      </w:hyperlink>
      <w:r>
        <w:rPr/>
        <w:t>).</w:t>
      </w:r>
      <w:hyperlink r:id="rId1">
        <w:r>
          <w:rPr/>
          <w:t>Актуальный обзор статуса субпопуляций</w:t>
        </w:r>
      </w:hyperlink>
      <w:r>
        <w:rPr/>
        <w:t xml:space="preserve">. </w:t>
      </w:r>
      <w:hyperlink r:id="rId2">
        <w:r>
          <w:rPr/>
          <w:t>Источник иллюстрации</w:t>
        </w:r>
      </w:hyperlink>
    </w:p>
  </w:footnote>
  <w:footnote w:id="3">
    <w:p>
      <w:pPr>
        <w:pStyle w:val="Footnote"/>
        <w:spacing w:before="40" w:after="40"/>
        <w:rPr/>
      </w:pPr>
      <w:r>
        <w:rPr>
          <w:rStyle w:val="FootnoteCharacters"/>
        </w:rPr>
        <w:footnoteRef/>
      </w:r>
      <w:r>
        <w:rPr/>
        <w:t xml:space="preserve"> </w:t>
      </w:r>
      <w:hyperlink w:anchor="ref-PB_strategy2010">
        <w:r>
          <w:rPr/>
          <w:t xml:space="preserve">Беликов </w:t>
        </w:r>
        <w:r>
          <w:rPr>
            <w:i/>
          </w:rPr>
          <w:t>et al.</w:t>
        </w:r>
      </w:hyperlink>
      <w:r>
        <w:rPr/>
        <w:t xml:space="preserve"> (</w:t>
      </w:r>
      <w:hyperlink w:anchor="ref-PB_strategy2010">
        <w:r>
          <w:rPr/>
          <w:t>2010</w:t>
        </w:r>
      </w:hyperlink>
      <w:r>
        <w:rPr/>
        <w:t>)</w:t>
      </w:r>
    </w:p>
  </w:footnote>
  <w:footnote w:id="4">
    <w:p>
      <w:pPr>
        <w:pStyle w:val="Footnote"/>
        <w:spacing w:before="40" w:after="40"/>
        <w:rPr/>
      </w:pPr>
      <w:r>
        <w:rPr>
          <w:rStyle w:val="FootnoteCharacters"/>
        </w:rPr>
        <w:footnoteRef/>
      </w:r>
      <w:r>
        <w:rPr/>
        <w:t xml:space="preserve"> </w:t>
      </w:r>
      <w:hyperlink r:id="rId3">
        <w:r>
          <w:rPr/>
          <w:t>Программа изучения белого медведя Российской Арктики</w:t>
        </w:r>
      </w:hyperlink>
      <w:r>
        <w:rPr/>
        <w:t xml:space="preserve"> (</w:t>
      </w:r>
      <w:r>
        <w:rPr>
          <w:i/>
        </w:rPr>
        <w:t>здесь приведена с сокращениями</w:t>
      </w:r>
      <w:r>
        <w:rPr/>
        <w:t>) реализуется как самостоятельный проект в рамках Постоянно действующей экспедиции РАН по изучению животных Красной книги Российской Федерации и других особо важных животных фауны России, созданной и включенной в состав ИПЭЭ РАН на основании Распоряжения Президиума Российской Академии Наук от 29 февраля 2008 г. № 12300-128.</w:t>
      </w:r>
    </w:p>
  </w:footnote>
  <w:footnote w:id="5">
    <w:p>
      <w:pPr>
        <w:pStyle w:val="Footnote"/>
        <w:spacing w:before="40" w:after="40"/>
        <w:rPr/>
      </w:pPr>
      <w:r>
        <w:rPr>
          <w:rStyle w:val="FootnoteCharacters"/>
        </w:rPr>
        <w:footnoteRef/>
      </w:r>
      <w:r>
        <w:rPr/>
        <w:t xml:space="preserve"> </w:t>
      </w:r>
      <w:r>
        <w:rPr/>
        <w:t>Иллюстрация: Евгений Назаренко.</w:t>
      </w:r>
    </w:p>
  </w:footnote>
  <w:footnote w:id="6">
    <w:p>
      <w:pPr>
        <w:pStyle w:val="Footnote"/>
        <w:spacing w:before="40" w:after="40"/>
        <w:rPr/>
      </w:pPr>
      <w:r>
        <w:rPr>
          <w:rStyle w:val="FootnoteCharacters"/>
        </w:rPr>
        <w:footnoteRef/>
      </w:r>
      <w:r>
        <w:rPr/>
        <w:t xml:space="preserve"> </w:t>
      </w:r>
      <w:r>
        <w:rPr/>
        <w:t>дальность полёта Стерх-1С около 600 км</w:t>
      </w:r>
    </w:p>
  </w:footnote>
  <w:footnote w:id="7">
    <w:p>
      <w:pPr>
        <w:pStyle w:val="Footnote"/>
        <w:spacing w:before="40" w:after="40"/>
        <w:rPr/>
      </w:pPr>
      <w:r>
        <w:rPr>
          <w:rStyle w:val="FootnoteCharacters"/>
        </w:rPr>
        <w:footnoteRef/>
      </w:r>
      <w:r>
        <w:rPr/>
        <w:t xml:space="preserve"> </w:t>
      </w:r>
      <w:r>
        <w:rPr/>
        <w:t>приглашенный соисполнитель из ВНИИ «Экология»</w:t>
      </w:r>
    </w:p>
  </w:footnote>
  <w:footnote w:id="8">
    <w:p>
      <w:pPr>
        <w:pStyle w:val="Footnote"/>
        <w:spacing w:before="40" w:after="40"/>
        <w:rPr/>
      </w:pPr>
      <w:r>
        <w:rPr>
          <w:rStyle w:val="FootnoteCharacters"/>
        </w:rPr>
        <w:footnoteRef/>
      </w:r>
      <w:r>
        <w:rPr/>
        <w:t xml:space="preserve"> </w:t>
      </w:r>
      <w:r>
        <w:rPr/>
        <w:t>Оффлайн калькулятор sunwait v0.1.</w:t>
      </w:r>
    </w:p>
  </w:footnote>
  <w:footnote w:id="9">
    <w:p>
      <w:pPr>
        <w:pStyle w:val="Footnote"/>
        <w:spacing w:before="40" w:after="40"/>
        <w:rPr/>
      </w:pPr>
      <w:r>
        <w:rPr>
          <w:rStyle w:val="FootnoteCharacters"/>
        </w:rPr>
        <w:footnoteRef/>
      </w:r>
      <w:r>
        <w:rPr/>
        <w:t xml:space="preserve"> </w:t>
      </w:r>
      <w:r>
        <w:rPr/>
        <w:t>Иллюстрация: Ангелина Гнеденко</w:t>
      </w:r>
    </w:p>
  </w:footnote>
  <w:footnote w:id="10">
    <w:p>
      <w:pPr>
        <w:pStyle w:val="Footnote"/>
        <w:spacing w:before="40" w:after="40"/>
        <w:rPr/>
      </w:pPr>
      <w:r>
        <w:rPr>
          <w:rStyle w:val="FootnoteCharacters"/>
        </w:rPr>
        <w:footnoteRef/>
      </w:r>
      <w:r>
        <w:rPr/>
        <w:t xml:space="preserve"> </w:t>
      </w:r>
      <w:r>
        <w:rPr/>
        <w:t>Из отчета (</w:t>
      </w:r>
      <w:hyperlink w:anchor="ref-Chernook2017">
        <w:r>
          <w:rPr/>
          <w:t xml:space="preserve">Черноок </w:t>
        </w:r>
        <w:r>
          <w:rPr>
            <w:i/>
          </w:rPr>
          <w:t>et al.</w:t>
        </w:r>
        <w:r>
          <w:rPr/>
          <w:t>, 2017</w:t>
        </w:r>
      </w:hyperlink>
      <w:r>
        <w:rPr/>
        <w:t>)</w:t>
      </w:r>
    </w:p>
  </w:footnote>
  <w:footnote w:id="11">
    <w:p>
      <w:pPr>
        <w:pStyle w:val="Footnote"/>
        <w:spacing w:before="40" w:after="40"/>
        <w:rPr/>
      </w:pPr>
      <w:r>
        <w:rPr>
          <w:rStyle w:val="FootnoteCharacters"/>
        </w:rPr>
        <w:footnoteRef/>
      </w:r>
      <w:r>
        <w:rPr/>
        <w:t xml:space="preserve"> </w:t>
      </w:r>
      <w:r>
        <w:rPr/>
        <w:t>Из промежуточного неопубликованного материала к отчету (</w:t>
      </w:r>
      <w:hyperlink w:anchor="ref-Rozenfeld2018">
        <w:r>
          <w:rPr/>
          <w:t xml:space="preserve">Рожнов </w:t>
        </w:r>
        <w:r>
          <w:rPr>
            <w:i/>
          </w:rPr>
          <w:t>et al.</w:t>
        </w:r>
        <w:r>
          <w:rPr/>
          <w:t>, 2018</w:t>
        </w:r>
      </w:hyperlink>
      <w:r>
        <w:rPr/>
        <w:t>).</w:t>
      </w:r>
    </w:p>
  </w:footnote>
  <w:footnote w:id="12">
    <w:p>
      <w:pPr>
        <w:pStyle w:val="Footnote"/>
        <w:spacing w:before="40" w:after="40"/>
        <w:rPr/>
      </w:pPr>
      <w:r>
        <w:rPr>
          <w:rStyle w:val="FootnoteCharacters"/>
        </w:rPr>
        <w:footnoteRef/>
      </w:r>
      <w:r>
        <w:rPr/>
        <w:t xml:space="preserve"> </w:t>
      </w:r>
      <w:r>
        <w:rPr/>
        <w:t>Из отчета (</w:t>
      </w:r>
      <w:hyperlink w:anchor="ref-Rozenfeld2018">
        <w:r>
          <w:rPr/>
          <w:t xml:space="preserve">Рожнов </w:t>
        </w:r>
        <w:r>
          <w:rPr>
            <w:i/>
          </w:rPr>
          <w:t>et al.</w:t>
        </w:r>
        <w:r>
          <w:rPr/>
          <w:t>, 2018</w:t>
        </w:r>
      </w:hyperlink>
      <w:r>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before="40" w:after="4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spacing w:before="40" w:after="40"/>
      <w:jc w:val="center"/>
      <w:rPr>
        <w:szCs w:val="28"/>
      </w:rPr>
    </w:pPr>
    <w:r>
      <w:rPr>
        <w:szCs w:val="28"/>
      </w:rPr>
      <w:t>Федеральное государственное бюджетное учреждение науки</w:t>
    </w:r>
  </w:p>
  <w:p>
    <w:pPr>
      <w:pStyle w:val="Header"/>
      <w:spacing w:lineRule="auto" w:line="276" w:before="40" w:after="40"/>
      <w:jc w:val="center"/>
      <w:rPr>
        <w:szCs w:val="28"/>
      </w:rPr>
    </w:pPr>
    <w:r>
      <w:rPr>
        <w:szCs w:val="28"/>
      </w:rPr>
      <w:t>Институт проблем экологии и эволюции им. А.Н.Северцова</w:t>
      <w:br/>
      <w:t>Российской академии наук</w:t>
      <w:br/>
      <w:t>(ИПЭЭ РАН)</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left"/>
      <w:pPr>
        <w:tabs>
          <w:tab w:val="num" w:pos="0"/>
        </w:tabs>
        <w:ind w:left="0" w:hanging="0"/>
      </w:pPr>
    </w:lvl>
    <w:lvl w:ilvl="1">
      <w:start w:val="1"/>
      <w:pStyle w:val="Heading2"/>
      <w:numFmt w:val="decimal"/>
      <w:lvlText w:val="%2. "/>
      <w:lvlJc w:val="left"/>
      <w:pPr>
        <w:tabs>
          <w:tab w:val="num" w:pos="0"/>
        </w:tabs>
        <w:ind w:left="0" w:hanging="0"/>
      </w:pPr>
      <w:rPr>
        <w:rFonts w:cs="Times New Roman"/>
      </w:rPr>
    </w:lvl>
    <w:lvl w:ilvl="2">
      <w:start w:val="1"/>
      <w:pStyle w:val="Heading3"/>
      <w:numFmt w:val="decimal"/>
      <w:lvlText w:val="%2.%3."/>
      <w:lvlJc w:val="left"/>
      <w:pPr>
        <w:tabs>
          <w:tab w:val="num" w:pos="0"/>
        </w:tabs>
        <w:ind w:left="0" w:hanging="0"/>
      </w:pPr>
      <w:rPr>
        <w:rFonts w:cs="Times New Roman"/>
      </w:r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lvlText w:val=""/>
      <w:lvlJc w:val="left"/>
      <w:pPr>
        <w:tabs>
          <w:tab w:val="num" w:pos="0"/>
        </w:tabs>
        <w:ind w:left="1132" w:hanging="0"/>
      </w:pPr>
      <w:rPr>
        <w:rFonts w:cs="Times New Roman"/>
      </w:rPr>
    </w:lvl>
    <w:lvl w:ilvl="1">
      <w:start w:val="1"/>
      <w:numFmt w:val="decimal"/>
      <w:lvlText w:val="%2. "/>
      <w:lvlJc w:val="left"/>
      <w:pPr>
        <w:tabs>
          <w:tab w:val="num" w:pos="0"/>
        </w:tabs>
        <w:ind w:left="0" w:hanging="0"/>
      </w:pPr>
      <w:rPr>
        <w:rFonts w:cs="Times New Roman"/>
      </w:rPr>
    </w:lvl>
    <w:lvl w:ilvl="2">
      <w:start w:val="1"/>
      <w:numFmt w:val="decimal"/>
      <w:lvlText w:val="%2.%3."/>
      <w:lvlJc w:val="left"/>
      <w:pPr>
        <w:tabs>
          <w:tab w:val="num" w:pos="0"/>
        </w:tabs>
        <w:ind w:left="0" w:hanging="0"/>
      </w:pPr>
      <w:rPr>
        <w:rFonts w:cs="Times New Roman"/>
      </w:rPr>
    </w:lvl>
    <w:lvl w:ilvl="3">
      <w:start w:val="1"/>
      <w:numFmt w:val="decimal"/>
      <w:lvlText w:val="%1.%2.%3.%4."/>
      <w:lvlJc w:val="left"/>
      <w:pPr>
        <w:tabs>
          <w:tab w:val="num" w:pos="0"/>
        </w:tabs>
        <w:ind w:left="0" w:hanging="0"/>
      </w:pPr>
      <w:rPr>
        <w:rFonts w:cs="Times New Roman"/>
      </w:rPr>
    </w:lvl>
    <w:lvl w:ilvl="4">
      <w:start w:val="1"/>
      <w:numFmt w:val="decimal"/>
      <w:lvlText w:val="%1.%2.%3.%4.%5."/>
      <w:lvlJc w:val="left"/>
      <w:pPr>
        <w:tabs>
          <w:tab w:val="num" w:pos="0"/>
        </w:tabs>
        <w:ind w:left="0" w:hanging="0"/>
      </w:pPr>
      <w:rPr>
        <w:rFonts w:cs="Times New Roman"/>
      </w:rPr>
    </w:lvl>
    <w:lvl w:ilvl="5">
      <w:start w:val="1"/>
      <w:numFmt w:val="decimal"/>
      <w:lvlText w:val="%1.%2.%3.%4.%5.%6."/>
      <w:lvlJc w:val="left"/>
      <w:pPr>
        <w:tabs>
          <w:tab w:val="num" w:pos="0"/>
        </w:tabs>
        <w:ind w:left="0" w:hanging="0"/>
      </w:pPr>
      <w:rPr>
        <w:rFonts w:cs="Times New Roman"/>
      </w:rPr>
    </w:lvl>
    <w:lvl w:ilvl="6">
      <w:start w:val="1"/>
      <w:numFmt w:val="decimal"/>
      <w:lvlText w:val="%1.%2.%3.%4.%5.%6.%7."/>
      <w:lvlJc w:val="left"/>
      <w:pPr>
        <w:tabs>
          <w:tab w:val="num" w:pos="0"/>
        </w:tabs>
        <w:ind w:left="0" w:hanging="0"/>
      </w:pPr>
      <w:rPr>
        <w:rFonts w:cs="Times New Roman"/>
      </w:rPr>
    </w:lvl>
    <w:lvl w:ilvl="7">
      <w:start w:val="1"/>
      <w:numFmt w:val="decimal"/>
      <w:lvlText w:val="%1.%2.%3.%4.%5.%6.%7.%8."/>
      <w:lvlJc w:val="left"/>
      <w:pPr>
        <w:tabs>
          <w:tab w:val="num" w:pos="0"/>
        </w:tabs>
        <w:ind w:left="0" w:hanging="0"/>
      </w:pPr>
      <w:rPr>
        <w:rFonts w:cs="Times New Roman"/>
      </w:rPr>
    </w:lvl>
    <w:lvl w:ilvl="8">
      <w:start w:val="1"/>
      <w:numFmt w:val="decimal"/>
      <w:lvlText w:val="%1.%2.%3.%4.%5.%6.%7.%8.%9."/>
      <w:lvlJc w:val="left"/>
      <w:pPr>
        <w:tabs>
          <w:tab w:val="num" w:pos="0"/>
        </w:tabs>
        <w:ind w:left="0" w:hanging="0"/>
      </w:pPr>
      <w:rPr>
        <w:rFonts w:cs="Times New Roman"/>
      </w:rPr>
    </w:lvl>
  </w:abstractNum>
  <w:abstractNum w:abstractNumId="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1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2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3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4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59">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0">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1">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2">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3">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4">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5">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6">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7">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abstractNum w:abstractNumId="68">
    <w:lvl w:ilvl="0">
      <w:numFmt w:val="bullet"/>
      <w:lvlText w:val=""/>
      <w:lvlJc w:val="left"/>
      <w:pPr>
        <w:tabs>
          <w:tab w:val="num" w:pos="0"/>
        </w:tabs>
        <w:ind w:left="480" w:hanging="480"/>
      </w:pPr>
      <w:rPr>
        <w:rFonts w:ascii="Symbol" w:hAnsi="Symbol" w:cs="Symbol" w:hint="default"/>
      </w:rPr>
    </w:lvl>
    <w:lvl w:ilvl="1">
      <w:start w:val="0"/>
      <w:numFmt w:val="bullet"/>
      <w:lvlText w:val=""/>
      <w:lvlJc w:val="left"/>
      <w:pPr>
        <w:tabs>
          <w:tab w:val="num" w:pos="720"/>
        </w:tabs>
        <w:ind w:left="1200" w:hanging="480"/>
      </w:pPr>
      <w:rPr>
        <w:rFonts w:ascii="Symbol" w:hAnsi="Symbol" w:cs="Symbol" w:hint="default"/>
      </w:rPr>
    </w:lvl>
    <w:lvl w:ilvl="2">
      <w:start w:val="0"/>
      <w:numFmt w:val="bullet"/>
      <w:lvlText w:val=""/>
      <w:lvlJc w:val="left"/>
      <w:pPr>
        <w:tabs>
          <w:tab w:val="num" w:pos="1440"/>
        </w:tabs>
        <w:ind w:left="1920" w:hanging="480"/>
      </w:pPr>
      <w:rPr>
        <w:rFonts w:ascii="Symbol" w:hAnsi="Symbol" w:cs="Symbol" w:hint="default"/>
      </w:rPr>
    </w:lvl>
    <w:lvl w:ilvl="3">
      <w:start w:val="0"/>
      <w:numFmt w:val="bullet"/>
      <w:lvlText w:val=""/>
      <w:lvlJc w:val="left"/>
      <w:pPr>
        <w:tabs>
          <w:tab w:val="num" w:pos="2160"/>
        </w:tabs>
        <w:ind w:left="2640" w:hanging="480"/>
      </w:pPr>
      <w:rPr>
        <w:rFonts w:ascii="Symbol" w:hAnsi="Symbol" w:cs="Symbol" w:hint="default"/>
      </w:rPr>
    </w:lvl>
    <w:lvl w:ilvl="4">
      <w:start w:val="0"/>
      <w:numFmt w:val="bullet"/>
      <w:lvlText w:val=""/>
      <w:lvlJc w:val="left"/>
      <w:pPr>
        <w:tabs>
          <w:tab w:val="num" w:pos="2880"/>
        </w:tabs>
        <w:ind w:left="3360" w:hanging="480"/>
      </w:pPr>
      <w:rPr>
        <w:rFonts w:ascii="Symbol" w:hAnsi="Symbol" w:cs="Symbol" w:hint="default"/>
      </w:rPr>
    </w:lvl>
    <w:lvl w:ilvl="5">
      <w:start w:val="0"/>
      <w:numFmt w:val="bullet"/>
      <w:lvlText w:val=""/>
      <w:lvlJc w:val="left"/>
      <w:pPr>
        <w:tabs>
          <w:tab w:val="num" w:pos="3600"/>
        </w:tabs>
        <w:ind w:left="4080" w:hanging="480"/>
      </w:pPr>
      <w:rPr>
        <w:rFonts w:ascii="Symbol" w:hAnsi="Symbol" w:cs="Symbol" w:hint="default"/>
      </w:rPr>
    </w:lvl>
    <w:lvl w:ilvl="6">
      <w:start w:val="0"/>
      <w:numFmt w:val="bullet"/>
      <w:lvlText w:val=""/>
      <w:lvlJc w:val="left"/>
      <w:pPr>
        <w:tabs>
          <w:tab w:val="num" w:pos="4320"/>
        </w:tabs>
        <w:ind w:left="4800" w:hanging="480"/>
      </w:pPr>
      <w:rPr>
        <w:rFonts w:ascii="Symbol" w:hAnsi="Symbol" w:cs="Symbol" w:hint="default"/>
      </w:rPr>
    </w:lvl>
    <w:lvl w:ilvl="7">
      <w:start w:val="0"/>
      <w:numFmt w:val="bullet"/>
      <w:lvlText w:val=""/>
      <w:lvlJc w:val="left"/>
      <w:pPr>
        <w:tabs>
          <w:tab w:val="num" w:pos="5040"/>
        </w:tabs>
        <w:ind w:left="5520" w:hanging="480"/>
      </w:pPr>
      <w:rPr>
        <w:rFonts w:ascii="Symbol" w:hAnsi="Symbol" w:cs="Symbol" w:hint="default"/>
      </w:rPr>
    </w:lvl>
    <w:lvl w:ilvl="8">
      <w:start w:val="0"/>
      <w:numFmt w:val="bullet"/>
      <w:lvlText w:val=""/>
      <w:lvlJc w:val="left"/>
      <w:pPr>
        <w:tabs>
          <w:tab w:val="num" w:pos="5760"/>
        </w:tabs>
        <w:ind w:left="6240" w:hanging="48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3"/>
  </w:num>
  <w:num w:numId="70">
    <w:abstractNumId w:val="3"/>
  </w:num>
  <w:num w:numId="71">
    <w:abstractNumId w:val="3"/>
  </w:num>
  <w:num w:numId="72">
    <w:abstractNumId w:val="3"/>
  </w:num>
  <w:num w:numId="73">
    <w:abstractNumId w:val="3"/>
  </w:num>
  <w:num w:numId="74">
    <w:abstractNumId w:val="3"/>
  </w:num>
  <w:num w:numId="75">
    <w:abstractNumId w:val="3"/>
  </w:num>
  <w:num w:numId="76">
    <w:abstractNumId w:val="3"/>
  </w:num>
  <w:num w:numId="77">
    <w:abstractNumId w:val="3"/>
  </w:num>
  <w:num w:numId="78">
    <w:abstractNumId w:val="3"/>
  </w:num>
  <w:num w:numId="79">
    <w:abstractNumId w:val="3"/>
  </w:num>
  <w:num w:numId="80">
    <w:abstractNumId w:val="3"/>
  </w:num>
  <w:num w:numId="81">
    <w:abstractNumId w:val="3"/>
  </w:num>
  <w:num w:numId="82">
    <w:abstractNumId w:val="3"/>
  </w:num>
  <w:num w:numId="83">
    <w:abstractNumId w:val="3"/>
  </w:num>
  <w:num w:numId="84">
    <w:abstractNumId w:val="3"/>
  </w:num>
  <w:num w:numId="85">
    <w:abstractNumId w:val="3"/>
  </w:num>
  <w:num w:numId="86">
    <w:abstractNumId w:val="3"/>
  </w:num>
  <w:num w:numId="87">
    <w:abstractNumId w:val="3"/>
  </w:num>
  <w:num w:numId="88">
    <w:abstractNumId w:val="3"/>
  </w:num>
  <w:num w:numId="89">
    <w:abstractNumId w:val="3"/>
  </w:num>
  <w:num w:numId="90">
    <w:abstractNumId w:val="3"/>
  </w:num>
  <w:num w:numId="91">
    <w:abstractNumId w:val="3"/>
  </w:num>
  <w:num w:numId="92">
    <w:abstractNumId w:val="3"/>
  </w:num>
  <w:num w:numId="93">
    <w:abstractNumId w:val="3"/>
  </w:num>
  <w:num w:numId="94">
    <w:abstractNumId w:val="3"/>
  </w:num>
  <w:num w:numId="95">
    <w:abstractNumId w:val="3"/>
  </w:num>
  <w:num w:numId="96">
    <w:abstractNumId w:val="3"/>
  </w:num>
  <w:num w:numId="97">
    <w:abstractNumId w:val="3"/>
  </w:num>
  <w:num w:numId="98">
    <w:abstractNumId w:val="3"/>
  </w:num>
  <w:num w:numId="99">
    <w:abstractNumId w:val="3"/>
  </w:num>
  <w:num w:numId="100">
    <w:abstractNumId w:val="3"/>
  </w:num>
  <w:num w:numId="101">
    <w:abstractNumId w:val="3"/>
  </w:num>
  <w:num w:numId="102">
    <w:abstractNumId w:val="3"/>
  </w:num>
  <w:num w:numId="103">
    <w:abstractNumId w:val="3"/>
  </w:num>
  <w:num w:numId="104">
    <w:abstractNumId w:val="3"/>
  </w:num>
  <w:num w:numId="105">
    <w:abstractNumId w:val="3"/>
  </w:num>
  <w:num w:numId="106">
    <w:abstractNumId w:val="3"/>
  </w:num>
  <w:num w:numId="107">
    <w:abstractNumId w:val="3"/>
  </w:num>
  <w:num w:numId="108">
    <w:abstractNumId w:val="3"/>
  </w:num>
  <w:num w:numId="109">
    <w:abstractNumId w:val="3"/>
  </w:num>
  <w:num w:numId="110">
    <w:abstractNumId w:val="3"/>
  </w:num>
  <w:num w:numId="111">
    <w:abstractNumId w:val="3"/>
  </w:num>
  <w:num w:numId="112">
    <w:abstractNumId w:val="3"/>
  </w:num>
  <w:num w:numId="113">
    <w:abstractNumId w:val="3"/>
  </w:num>
  <w:num w:numId="114">
    <w:abstractNumId w:val="3"/>
  </w:num>
  <w:num w:numId="115">
    <w:abstractNumId w:val="3"/>
  </w:num>
  <w:num w:numId="116">
    <w:abstractNumId w:val="3"/>
  </w:num>
  <w:num w:numId="117">
    <w:abstractNumId w:val="3"/>
  </w:num>
  <w:num w:numId="118">
    <w:abstractNumId w:val="3"/>
  </w:num>
  <w:num w:numId="119">
    <w:abstractNumId w:val="3"/>
  </w:num>
  <w:num w:numId="120">
    <w:abstractNumId w:val="3"/>
  </w:num>
  <w:num w:numId="121">
    <w:abstractNumId w:val="3"/>
  </w:num>
  <w:num w:numId="122">
    <w:abstractNumId w:val="3"/>
  </w:num>
  <w:num w:numId="123">
    <w:abstractNumId w:val="3"/>
  </w:num>
  <w:num w:numId="124">
    <w:abstractNumId w:val="3"/>
  </w:num>
  <w:num w:numId="125">
    <w:abstractNumId w:val="3"/>
  </w:num>
  <w:num w:numId="126">
    <w:abstractNumId w:val="3"/>
  </w:num>
  <w:num w:numId="127">
    <w:abstractNumId w:val="3"/>
  </w:num>
  <w:num w:numId="128">
    <w:abstractNumId w:val="3"/>
  </w:num>
  <w:num w:numId="129">
    <w:abstractNumId w:val="3"/>
  </w:num>
  <w:num w:numId="130">
    <w:abstractNumId w:val="3"/>
  </w:num>
  <w:num w:numId="131">
    <w:abstractNumId w:val="3"/>
  </w:num>
  <w:num w:numId="132">
    <w:abstractNumId w:val="3"/>
  </w:num>
  <w:num w:numId="133">
    <w:abstractNumId w:val="3"/>
  </w:num>
</w:numbering>
</file>

<file path=word/settings.xml><?xml version="1.0" encoding="utf-8"?>
<w:settings xmlns:w="http://schemas.openxmlformats.org/wordprocessingml/2006/main">
  <w:zoom w:percent="90"/>
  <w:embedSystemFonts/>
  <w:defaultTabStop w:val="720"/>
  <w:autoHyphenation w:val="true"/>
  <w:footnotePr>
    <w:numFmt w:val="decimal"/>
    <w:footnote w:id="0"/>
    <w:footnote w:id="1"/>
  </w:footnotePr>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Times New Roman"/>
        <w:sz w:val="22"/>
        <w:szCs w:val="22"/>
        <w:lang w:val="en-US" w:eastAsia="en-US" w:bidi="ar-SA"/>
      </w:rPr>
    </w:rPrDefault>
    <w:pPrDefault>
      <w:pPr>
        <w:suppressAutoHyphens w:val="true"/>
      </w:pPr>
    </w:pPrDefault>
  </w:docDefaults>
  <w:latentStyles w:defLockedState="1"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semiHidden="0" w:unhideWhenUsed="0" w:qFormat="1"/>
    <w:lsdException w:name="heading 3" w:uiPriority="9" w:semiHidden="0" w:unhideWhenUsed="0" w:qFormat="1"/>
    <w:lsdException w:name="heading 4" w:uiPriority="9" w:semiHidden="0" w:unhideWhenUsed="0" w:qFormat="1"/>
    <w:lsdException w:name="heading 5" w:uiPriority="9" w:semiHidden="0" w:unhideWhenUsed="0" w:qFormat="1"/>
    <w:lsdException w:name="heading 6" w:uiPriority="9" w:semiHidden="0" w:unhideWhenUsed="0" w:qFormat="1"/>
    <w:lsdException w:name="heading 7" w:uiPriority="9" w:semiHidden="0" w:unhideWhenUsed="0" w:qFormat="1"/>
    <w:lsdException w:name="heading 8" w:uiPriority="9" w:semiHidden="0" w:unhideWhenUsed="0" w:qFormat="1"/>
    <w:lsdException w:name="heading 9" w:uiPriority="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semiHidden="0" w:unhideWhenUsed="0"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locked="0" w:unhideWhenUsed="0"/>
    <w:lsdException w:name="No Spacing" w:locked="0" w:uiPriority="1" w:semiHidden="0" w:unhideWhenUsed="0" w:qFormat="1"/>
    <w:lsdException w:name="Light Shading" w:locked="0" w:uiPriority="60" w:semiHidden="0" w:unhideWhenUsed="0"/>
    <w:lsdException w:name="Light List" w:locked="0" w:uiPriority="61" w:semiHidden="0" w:unhideWhenUsed="0"/>
    <w:lsdException w:name="Light Grid" w:locked="0" w:uiPriority="62" w:semiHidden="0" w:unhideWhenUsed="0"/>
    <w:lsdException w:name="Medium Shading 1" w:locked="0" w:uiPriority="63" w:semiHidden="0" w:unhideWhenUsed="0"/>
    <w:lsdException w:name="Medium Shading 2" w:locked="0" w:uiPriority="64" w:semiHidden="0" w:unhideWhenUsed="0"/>
    <w:lsdException w:name="Medium List 1" w:locked="0" w:uiPriority="65" w:semiHidden="0" w:unhideWhenUsed="0"/>
    <w:lsdException w:name="Medium List 2" w:locked="0" w:uiPriority="66" w:semiHidden="0" w:unhideWhenUsed="0"/>
    <w:lsdException w:name="Medium Grid 1" w:locked="0" w:uiPriority="67" w:semiHidden="0" w:unhideWhenUsed="0"/>
    <w:lsdException w:name="Medium Grid 2" w:locked="0" w:uiPriority="68" w:semiHidden="0" w:unhideWhenUsed="0"/>
    <w:lsdException w:name="Medium Grid 3" w:locked="0" w:uiPriority="69" w:semiHidden="0" w:unhideWhenUsed="0"/>
    <w:lsdException w:name="Dark List" w:locked="0" w:uiPriority="70" w:semiHidden="0" w:unhideWhenUsed="0"/>
    <w:lsdException w:name="Colorful Shading" w:locked="0" w:uiPriority="71" w:semiHidden="0" w:unhideWhenUsed="0"/>
    <w:lsdException w:name="Colorful List" w:locked="0" w:uiPriority="72" w:semiHidden="0" w:unhideWhenUsed="0"/>
    <w:lsdException w:name="Colorful Grid" w:locked="0" w:uiPriority="73" w:semiHidden="0" w:unhideWhenUsed="0"/>
    <w:lsdException w:name="Light Shading Accent 1" w:locked="0" w:uiPriority="60" w:semiHidden="0" w:unhideWhenUsed="0"/>
    <w:lsdException w:name="Light List Accent 1" w:locked="0" w:uiPriority="61" w:semiHidden="0" w:unhideWhenUsed="0"/>
    <w:lsdException w:name="Light Grid Accent 1" w:locked="0" w:uiPriority="62" w:semiHidden="0" w:unhideWhenUsed="0"/>
    <w:lsdException w:name="Medium Shading 1 Accent 1" w:locked="0" w:uiPriority="63" w:semiHidden="0" w:unhideWhenUsed="0"/>
    <w:lsdException w:name="Medium Shading 2 Accent 1" w:locked="0" w:uiPriority="64" w:semiHidden="0" w:unhideWhenUsed="0"/>
    <w:lsdException w:name="Medium List 1 Accent 1" w:locked="0" w:uiPriority="65" w:semiHidden="0" w:unhideWhenUsed="0"/>
    <w:lsdException w:name="Revision" w:locked="0" w:unhideWhenUsed="0"/>
    <w:lsdException w:name="List Paragraph" w:locked="0" w:uiPriority="34" w:semiHidden="0" w:unhideWhenUsed="0" w:qFormat="1"/>
    <w:lsdException w:name="Quote" w:locked="0" w:uiPriority="29" w:semiHidden="0" w:unhideWhenUsed="0" w:qFormat="1"/>
    <w:lsdException w:name="Intense Quote" w:locked="0" w:uiPriority="30" w:semiHidden="0" w:unhideWhenUsed="0" w:qFormat="1"/>
    <w:lsdException w:name="Medium List 2 Accent 1" w:locked="0" w:uiPriority="66" w:semiHidden="0" w:unhideWhenUsed="0"/>
    <w:lsdException w:name="Medium Grid 1 Accent 1" w:locked="0" w:uiPriority="67" w:semiHidden="0" w:unhideWhenUsed="0"/>
    <w:lsdException w:name="Medium Grid 2 Accent 1" w:locked="0" w:uiPriority="68" w:semiHidden="0" w:unhideWhenUsed="0"/>
    <w:lsdException w:name="Medium Grid 3 Accent 1" w:locked="0" w:uiPriority="69" w:semiHidden="0" w:unhideWhenUsed="0"/>
    <w:lsdException w:name="Dark List Accent 1" w:locked="0" w:uiPriority="70" w:semiHidden="0" w:unhideWhenUsed="0"/>
    <w:lsdException w:name="Colorful Shading Accent 1" w:locked="0" w:uiPriority="71" w:semiHidden="0" w:unhideWhenUsed="0"/>
    <w:lsdException w:name="Colorful List Accent 1" w:locked="0" w:uiPriority="72" w:semiHidden="0" w:unhideWhenUsed="0"/>
    <w:lsdException w:name="Colorful Grid Accent 1" w:locked="0" w:uiPriority="73" w:semiHidden="0" w:unhideWhenUsed="0"/>
    <w:lsdException w:name="Light Shading Accent 2" w:locked="0" w:uiPriority="60" w:semiHidden="0" w:unhideWhenUsed="0"/>
    <w:lsdException w:name="Light List Accent 2" w:locked="0" w:uiPriority="61" w:semiHidden="0" w:unhideWhenUsed="0"/>
    <w:lsdException w:name="Light Grid Accent 2" w:locked="0" w:uiPriority="62" w:semiHidden="0" w:unhideWhenUsed="0"/>
    <w:lsdException w:name="Medium Shading 1 Accent 2" w:locked="0" w:uiPriority="63" w:semiHidden="0" w:unhideWhenUsed="0"/>
    <w:lsdException w:name="Medium Shading 2 Accent 2" w:locked="0" w:uiPriority="64" w:semiHidden="0" w:unhideWhenUsed="0"/>
    <w:lsdException w:name="Medium List 1 Accent 2" w:locked="0" w:uiPriority="65" w:semiHidden="0" w:unhideWhenUsed="0"/>
    <w:lsdException w:name="Medium List 2 Accent 2" w:locked="0" w:uiPriority="66" w:semiHidden="0" w:unhideWhenUsed="0"/>
    <w:lsdException w:name="Medium Grid 1 Accent 2" w:locked="0" w:uiPriority="67" w:semiHidden="0" w:unhideWhenUsed="0"/>
    <w:lsdException w:name="Medium Grid 2 Accent 2" w:locked="0" w:uiPriority="68" w:semiHidden="0" w:unhideWhenUsed="0"/>
    <w:lsdException w:name="Medium Grid 3 Accent 2" w:locked="0" w:uiPriority="69" w:semiHidden="0" w:unhideWhenUsed="0"/>
    <w:lsdException w:name="Dark List Accent 2" w:locked="0" w:uiPriority="70" w:semiHidden="0" w:unhideWhenUsed="0"/>
    <w:lsdException w:name="Colorful Shading Accent 2" w:locked="0" w:uiPriority="71" w:semiHidden="0" w:unhideWhenUsed="0"/>
    <w:lsdException w:name="Colorful List Accent 2" w:locked="0" w:uiPriority="72" w:semiHidden="0" w:unhideWhenUsed="0"/>
    <w:lsdException w:name="Colorful Grid Accent 2" w:locked="0" w:uiPriority="73" w:semiHidden="0" w:unhideWhenUsed="0"/>
    <w:lsdException w:name="Light Shading Accent 3" w:locked="0" w:uiPriority="60" w:semiHidden="0" w:unhideWhenUsed="0"/>
    <w:lsdException w:name="Light List Accent 3" w:locked="0" w:uiPriority="61" w:semiHidden="0" w:unhideWhenUsed="0"/>
    <w:lsdException w:name="Light Grid Accent 3" w:locked="0" w:uiPriority="62" w:semiHidden="0" w:unhideWhenUsed="0"/>
    <w:lsdException w:name="Medium Shading 1 Accent 3" w:locked="0" w:uiPriority="63" w:semiHidden="0" w:unhideWhenUsed="0"/>
    <w:lsdException w:name="Medium Shading 2 Accent 3" w:locked="0" w:uiPriority="64" w:semiHidden="0" w:unhideWhenUsed="0"/>
    <w:lsdException w:name="Medium List 1 Accent 3" w:locked="0" w:uiPriority="65" w:semiHidden="0" w:unhideWhenUsed="0"/>
    <w:lsdException w:name="Medium List 2 Accent 3" w:locked="0" w:uiPriority="66" w:semiHidden="0" w:unhideWhenUsed="0"/>
    <w:lsdException w:name="Medium Grid 1 Accent 3" w:locked="0" w:uiPriority="67" w:semiHidden="0" w:unhideWhenUsed="0"/>
    <w:lsdException w:name="Medium Grid 2 Accent 3" w:locked="0" w:uiPriority="68" w:semiHidden="0" w:unhideWhenUsed="0"/>
    <w:lsdException w:name="Medium Grid 3 Accent 3" w:locked="0" w:uiPriority="69" w:semiHidden="0" w:unhideWhenUsed="0"/>
    <w:lsdException w:name="Dark List Accent 3" w:locked="0" w:uiPriority="70" w:semiHidden="0" w:unhideWhenUsed="0"/>
    <w:lsdException w:name="Colorful Shading Accent 3" w:locked="0" w:uiPriority="71" w:semiHidden="0" w:unhideWhenUsed="0"/>
    <w:lsdException w:name="Colorful List Accent 3" w:locked="0" w:uiPriority="72" w:semiHidden="0" w:unhideWhenUsed="0"/>
    <w:lsdException w:name="Colorful Grid Accent 3" w:locked="0" w:uiPriority="73" w:semiHidden="0" w:unhideWhenUsed="0"/>
    <w:lsdException w:name="Light Shading Accent 4" w:locked="0" w:uiPriority="60" w:semiHidden="0" w:unhideWhenUsed="0"/>
    <w:lsdException w:name="Light List Accent 4" w:locked="0" w:uiPriority="61" w:semiHidden="0" w:unhideWhenUsed="0"/>
    <w:lsdException w:name="Light Grid Accent 4" w:locked="0" w:uiPriority="62" w:semiHidden="0" w:unhideWhenUsed="0"/>
    <w:lsdException w:name="Medium Shading 1 Accent 4" w:locked="0" w:uiPriority="63" w:semiHidden="0" w:unhideWhenUsed="0"/>
    <w:lsdException w:name="Medium Shading 2 Accent 4" w:locked="0" w:uiPriority="64" w:semiHidden="0" w:unhideWhenUsed="0"/>
    <w:lsdException w:name="Medium List 1 Accent 4" w:locked="0" w:uiPriority="65" w:semiHidden="0" w:unhideWhenUsed="0"/>
    <w:lsdException w:name="Medium List 2 Accent 4" w:locked="0" w:uiPriority="66" w:semiHidden="0" w:unhideWhenUsed="0"/>
    <w:lsdException w:name="Medium Grid 1 Accent 4" w:locked="0" w:uiPriority="67" w:semiHidden="0" w:unhideWhenUsed="0"/>
    <w:lsdException w:name="Medium Grid 2 Accent 4" w:locked="0" w:uiPriority="68" w:semiHidden="0" w:unhideWhenUsed="0"/>
    <w:lsdException w:name="Medium Grid 3 Accent 4" w:locked="0" w:uiPriority="69" w:semiHidden="0" w:unhideWhenUsed="0"/>
    <w:lsdException w:name="Dark List Accent 4" w:locked="0" w:uiPriority="70" w:semiHidden="0" w:unhideWhenUsed="0"/>
    <w:lsdException w:name="Colorful Shading Accent 4" w:locked="0" w:uiPriority="71" w:semiHidden="0" w:unhideWhenUsed="0"/>
    <w:lsdException w:name="Colorful List Accent 4" w:locked="0" w:uiPriority="72" w:semiHidden="0" w:unhideWhenUsed="0"/>
    <w:lsdException w:name="Colorful Grid Accent 4" w:locked="0" w:uiPriority="73" w:semiHidden="0" w:unhideWhenUsed="0"/>
    <w:lsdException w:name="Light Shading Accent 5" w:locked="0" w:uiPriority="60" w:semiHidden="0" w:unhideWhenUsed="0"/>
    <w:lsdException w:name="Light List Accent 5" w:locked="0" w:uiPriority="61" w:semiHidden="0" w:unhideWhenUsed="0"/>
    <w:lsdException w:name="Light Grid Accent 5" w:locked="0" w:uiPriority="62" w:semiHidden="0" w:unhideWhenUsed="0"/>
    <w:lsdException w:name="Medium Shading 1 Accent 5" w:locked="0" w:uiPriority="63" w:semiHidden="0" w:unhideWhenUsed="0"/>
    <w:lsdException w:name="Medium Shading 2 Accent 5" w:locked="0" w:uiPriority="64" w:semiHidden="0" w:unhideWhenUsed="0"/>
    <w:lsdException w:name="Medium List 1 Accent 5" w:locked="0" w:uiPriority="65" w:semiHidden="0" w:unhideWhenUsed="0"/>
    <w:lsdException w:name="Medium List 2 Accent 5" w:locked="0" w:uiPriority="66" w:semiHidden="0" w:unhideWhenUsed="0"/>
    <w:lsdException w:name="Medium Grid 1 Accent 5" w:locked="0" w:uiPriority="67" w:semiHidden="0" w:unhideWhenUsed="0"/>
    <w:lsdException w:name="Medium Grid 2 Accent 5" w:locked="0" w:uiPriority="68" w:semiHidden="0" w:unhideWhenUsed="0"/>
    <w:lsdException w:name="Medium Grid 3 Accent 5" w:locked="0" w:uiPriority="69" w:semiHidden="0" w:unhideWhenUsed="0"/>
    <w:lsdException w:name="Dark List Accent 5" w:locked="0" w:uiPriority="70" w:semiHidden="0" w:unhideWhenUsed="0"/>
    <w:lsdException w:name="Colorful Shading Accent 5" w:locked="0" w:uiPriority="71" w:semiHidden="0" w:unhideWhenUsed="0"/>
    <w:lsdException w:name="Colorful List Accent 5" w:locked="0" w:uiPriority="72" w:semiHidden="0" w:unhideWhenUsed="0"/>
    <w:lsdException w:name="Colorful Grid Accent 5" w:locked="0" w:uiPriority="73" w:semiHidden="0" w:unhideWhenUsed="0"/>
    <w:lsdException w:name="Light Shading Accent 6" w:locked="0" w:uiPriority="60" w:semiHidden="0" w:unhideWhenUsed="0"/>
    <w:lsdException w:name="Light List Accent 6" w:locked="0" w:uiPriority="61" w:semiHidden="0" w:unhideWhenUsed="0"/>
    <w:lsdException w:name="Light Grid Accent 6" w:locked="0" w:uiPriority="62" w:semiHidden="0" w:unhideWhenUsed="0"/>
    <w:lsdException w:name="Medium Shading 1 Accent 6" w:locked="0" w:uiPriority="63" w:semiHidden="0" w:unhideWhenUsed="0"/>
    <w:lsdException w:name="Medium Shading 2 Accent 6" w:locked="0" w:uiPriority="64" w:semiHidden="0" w:unhideWhenUsed="0"/>
    <w:lsdException w:name="Medium List 1 Accent 6" w:locked="0" w:uiPriority="65" w:semiHidden="0" w:unhideWhenUsed="0"/>
    <w:lsdException w:name="Medium List 2 Accent 6" w:locked="0" w:uiPriority="66" w:semiHidden="0" w:unhideWhenUsed="0"/>
    <w:lsdException w:name="Medium Grid 1 Accent 6" w:locked="0" w:uiPriority="67" w:semiHidden="0" w:unhideWhenUsed="0"/>
    <w:lsdException w:name="Medium Grid 2 Accent 6" w:locked="0" w:uiPriority="68" w:semiHidden="0" w:unhideWhenUsed="0"/>
    <w:lsdException w:name="Medium Grid 3 Accent 6" w:locked="0" w:uiPriority="69" w:semiHidden="0" w:unhideWhenUsed="0"/>
    <w:lsdException w:name="Dark List Accent 6" w:locked="0" w:uiPriority="70" w:semiHidden="0" w:unhideWhenUsed="0"/>
    <w:lsdException w:name="Colorful Shading Accent 6" w:locked="0" w:uiPriority="71" w:semiHidden="0" w:unhideWhenUsed="0"/>
    <w:lsdException w:name="Colorful List Accent 6" w:locked="0" w:uiPriority="72" w:semiHidden="0" w:unhideWhenUsed="0"/>
    <w:lsdException w:name="Colorful Grid Accent 6" w:locked="0" w:uiPriority="73" w:semiHidden="0" w:unhideWhenUsed="0"/>
    <w:lsdException w:name="Subtle Emphasis" w:locked="0" w:uiPriority="19" w:semiHidden="0" w:unhideWhenUsed="0" w:qFormat="1"/>
    <w:lsdException w:name="Intense Emphasis" w:locked="0" w:uiPriority="21" w:semiHidden="0" w:unhideWhenUsed="0" w:qFormat="1"/>
    <w:lsdException w:name="Subtle Reference" w:locked="0" w:uiPriority="31" w:semiHidden="0" w:unhideWhenUsed="0" w:qFormat="1"/>
    <w:lsdException w:name="Intense Reference" w:locked="0" w:uiPriority="32" w:semiHidden="0" w:unhideWhenUsed="0" w:qFormat="1"/>
    <w:lsdException w:name="Book Title" w:locked="0" w:uiPriority="33" w:semiHidden="0" w:unhideWhenUsed="0" w:qFormat="1"/>
    <w:lsdException w:name="Bibliography" w:locked="0" w:uiPriority="37"/>
    <w:lsdException w:name="TOC Heading" w:locked="0" w:uiPriority="39" w:semiHidden="0" w:unhideWhenUsed="0" w:qFormat="1"/>
  </w:latentStyles>
  <w:style w:type="paragraph" w:styleId="Normal" w:default="1">
    <w:name w:val="Normal"/>
    <w:qFormat/>
    <w:rsid w:val="00457ffe"/>
    <w:pPr>
      <w:widowControl/>
      <w:suppressAutoHyphens w:val="true"/>
      <w:bidi w:val="0"/>
      <w:spacing w:lineRule="auto" w:line="300" w:before="40" w:after="40"/>
      <w:jc w:val="left"/>
    </w:pPr>
    <w:rPr>
      <w:rFonts w:ascii="Georgia" w:hAnsi="Georgia" w:eastAsia="Cambria" w:cs="Times New Roman"/>
      <w:color w:val="auto"/>
      <w:kern w:val="0"/>
      <w:sz w:val="24"/>
      <w:szCs w:val="24"/>
      <w:lang w:val="ru-RU" w:eastAsia="zh-CN" w:bidi="ar-SA"/>
    </w:rPr>
  </w:style>
  <w:style w:type="paragraph" w:styleId="Heading1">
    <w:name w:val="Heading 1"/>
    <w:basedOn w:val="Normal"/>
    <w:next w:val="TextBody"/>
    <w:link w:val="Heading1Char"/>
    <w:uiPriority w:val="99"/>
    <w:qFormat/>
    <w:rsid w:val="00457ffe"/>
    <w:pPr>
      <w:keepNext w:val="true"/>
      <w:keepLines/>
      <w:spacing w:before="320" w:after="0"/>
      <w:outlineLvl w:val="0"/>
    </w:pPr>
    <w:rPr>
      <w:bCs/>
      <w:sz w:val="48"/>
      <w:szCs w:val="32"/>
    </w:rPr>
  </w:style>
  <w:style w:type="paragraph" w:styleId="Heading2">
    <w:name w:val="Heading 2"/>
    <w:basedOn w:val="Normal"/>
    <w:next w:val="TextBody"/>
    <w:link w:val="Heading2Char"/>
    <w:uiPriority w:val="99"/>
    <w:qFormat/>
    <w:rsid w:val="00457ffe"/>
    <w:pPr>
      <w:keepNext w:val="true"/>
      <w:keepLines/>
      <w:numPr>
        <w:ilvl w:val="1"/>
        <w:numId w:val="1"/>
      </w:numPr>
      <w:spacing w:before="240" w:after="0"/>
      <w:ind w:left="141" w:hanging="141"/>
      <w:outlineLvl w:val="1"/>
    </w:pPr>
    <w:rPr>
      <w:bCs/>
      <w:sz w:val="40"/>
      <w:szCs w:val="32"/>
    </w:rPr>
  </w:style>
  <w:style w:type="paragraph" w:styleId="Heading3">
    <w:name w:val="Heading 3"/>
    <w:basedOn w:val="Normal"/>
    <w:next w:val="TextBody"/>
    <w:link w:val="Heading3Char"/>
    <w:uiPriority w:val="99"/>
    <w:qFormat/>
    <w:rsid w:val="00457ffe"/>
    <w:pPr>
      <w:keepNext w:val="true"/>
      <w:keepLines/>
      <w:numPr>
        <w:ilvl w:val="2"/>
        <w:numId w:val="1"/>
      </w:numPr>
      <w:spacing w:before="160" w:after="0"/>
      <w:outlineLvl w:val="2"/>
    </w:pPr>
    <w:rPr>
      <w:bCs/>
      <w:sz w:val="36"/>
      <w:szCs w:val="28"/>
    </w:rPr>
  </w:style>
  <w:style w:type="paragraph" w:styleId="Heading4">
    <w:name w:val="Heading 4"/>
    <w:basedOn w:val="Normal"/>
    <w:next w:val="TextBody"/>
    <w:link w:val="Heading4Char"/>
    <w:uiPriority w:val="99"/>
    <w:qFormat/>
    <w:rsid w:val="00457ffe"/>
    <w:pPr>
      <w:keepNext w:val="true"/>
      <w:keepLines/>
      <w:spacing w:before="120" w:after="0"/>
      <w:outlineLvl w:val="3"/>
    </w:pPr>
    <w:rPr>
      <w:bCs/>
      <w:sz w:val="32"/>
    </w:rPr>
  </w:style>
  <w:style w:type="paragraph" w:styleId="Heading5">
    <w:name w:val="Heading 5"/>
    <w:basedOn w:val="Normal"/>
    <w:next w:val="TextBody"/>
    <w:link w:val="Heading5Char"/>
    <w:uiPriority w:val="99"/>
    <w:qFormat/>
    <w:rsid w:val="00457ffe"/>
    <w:pPr>
      <w:keepNext w:val="true"/>
      <w:keepLines/>
      <w:spacing w:before="60" w:after="0"/>
      <w:outlineLvl w:val="4"/>
    </w:pPr>
    <w:rPr>
      <w:iCs/>
      <w:sz w:val="28"/>
    </w:rPr>
  </w:style>
  <w:style w:type="paragraph" w:styleId="Heading6">
    <w:name w:val="Heading 6"/>
    <w:basedOn w:val="Normal"/>
    <w:next w:val="TextBody"/>
    <w:link w:val="Heading6Char"/>
    <w:uiPriority w:val="99"/>
    <w:qFormat/>
    <w:rsid w:val="00457ffe"/>
    <w:pPr>
      <w:keepNext w:val="true"/>
      <w:keepLines/>
      <w:spacing w:before="200" w:after="0"/>
      <w:outlineLvl w:val="5"/>
    </w:pPr>
    <w:rPr>
      <w:rFonts w:ascii="Calibri" w:hAnsi="Calibri"/>
      <w:color w:val="4F81BD"/>
    </w:rPr>
  </w:style>
  <w:style w:type="paragraph" w:styleId="Heading7">
    <w:name w:val="Heading 7"/>
    <w:basedOn w:val="Normal"/>
    <w:next w:val="TextBody"/>
    <w:link w:val="Heading7Char"/>
    <w:uiPriority w:val="99"/>
    <w:qFormat/>
    <w:rsid w:val="00457ffe"/>
    <w:pPr>
      <w:keepNext w:val="true"/>
      <w:keepLines/>
      <w:spacing w:before="200" w:after="0"/>
      <w:outlineLvl w:val="6"/>
    </w:pPr>
    <w:rPr>
      <w:rFonts w:ascii="Calibri" w:hAnsi="Calibri"/>
      <w:color w:val="4F81BD"/>
    </w:rPr>
  </w:style>
  <w:style w:type="paragraph" w:styleId="Heading8">
    <w:name w:val="Heading 8"/>
    <w:basedOn w:val="Normal"/>
    <w:next w:val="TextBody"/>
    <w:link w:val="Heading8Char"/>
    <w:uiPriority w:val="99"/>
    <w:qFormat/>
    <w:rsid w:val="00457ffe"/>
    <w:pPr>
      <w:keepNext w:val="true"/>
      <w:keepLines/>
      <w:spacing w:before="200" w:after="0"/>
      <w:outlineLvl w:val="7"/>
    </w:pPr>
    <w:rPr>
      <w:rFonts w:ascii="Calibri" w:hAnsi="Calibri"/>
      <w:color w:val="4F81BD"/>
    </w:rPr>
  </w:style>
  <w:style w:type="paragraph" w:styleId="Heading9">
    <w:name w:val="Heading 9"/>
    <w:basedOn w:val="Normal"/>
    <w:next w:val="TextBody"/>
    <w:link w:val="Heading9Char"/>
    <w:uiPriority w:val="99"/>
    <w:qFormat/>
    <w:rsid w:val="00457ffe"/>
    <w:pPr>
      <w:keepNext w:val="true"/>
      <w:keepLines/>
      <w:spacing w:before="200" w:after="0"/>
      <w:outlineLvl w:val="8"/>
    </w:pPr>
    <w:rPr>
      <w:rFonts w:ascii="Calibri" w:hAnsi="Calibri"/>
      <w:color w:val="4F81BD"/>
    </w:rPr>
  </w:style>
  <w:style w:type="character" w:styleId="DefaultParagraphFont" w:default="1">
    <w:name w:val="Default Paragraph Font"/>
    <w:uiPriority w:val="99"/>
    <w:semiHidden/>
    <w:qFormat/>
    <w:rPr/>
  </w:style>
  <w:style w:type="character" w:styleId="Heading1Char" w:customStyle="1">
    <w:name w:val="Heading 1 Char"/>
    <w:basedOn w:val="DefaultParagraphFont"/>
    <w:link w:val="Heading1"/>
    <w:uiPriority w:val="99"/>
    <w:qFormat/>
    <w:locked/>
    <w:rsid w:val="00457ffe"/>
    <w:rPr>
      <w:rFonts w:ascii="Lucida Console" w:hAnsi="Lucida Console" w:cs="Times New Roman"/>
      <w:bCs/>
      <w:sz w:val="32"/>
      <w:szCs w:val="32"/>
      <w:lang w:val="ru-RU" w:eastAsia="zh-CN" w:bidi="ar-SA"/>
    </w:rPr>
  </w:style>
  <w:style w:type="character" w:styleId="Heading2Char" w:customStyle="1">
    <w:name w:val="Heading 2 Char"/>
    <w:basedOn w:val="DefaultParagraphFont"/>
    <w:link w:val="Heading2"/>
    <w:uiPriority w:val="99"/>
    <w:qFormat/>
    <w:locked/>
    <w:rsid w:val="00457ffe"/>
    <w:rPr>
      <w:rFonts w:ascii="Lucida Console" w:hAnsi="Lucida Console" w:cs="Times New Roman"/>
      <w:bCs/>
      <w:sz w:val="32"/>
      <w:szCs w:val="32"/>
      <w:lang w:val="ru-RU" w:eastAsia="zh-CN" w:bidi="ar-SA"/>
    </w:rPr>
  </w:style>
  <w:style w:type="character" w:styleId="Heading3Char" w:customStyle="1">
    <w:name w:val="Heading 3 Char"/>
    <w:basedOn w:val="DefaultParagraphFont"/>
    <w:link w:val="Heading3"/>
    <w:uiPriority w:val="99"/>
    <w:qFormat/>
    <w:locked/>
    <w:rsid w:val="00457ffe"/>
    <w:rPr>
      <w:rFonts w:ascii="Lucida Console" w:hAnsi="Lucida Console" w:cs="Times New Roman"/>
      <w:bCs/>
      <w:sz w:val="28"/>
      <w:szCs w:val="28"/>
      <w:lang w:val="ru-RU" w:eastAsia="zh-CN" w:bidi="ar-SA"/>
    </w:rPr>
  </w:style>
  <w:style w:type="character" w:styleId="Heading4Char" w:customStyle="1">
    <w:name w:val="Heading 4 Char"/>
    <w:basedOn w:val="DefaultParagraphFont"/>
    <w:link w:val="Heading4"/>
    <w:uiPriority w:val="99"/>
    <w:qFormat/>
    <w:locked/>
    <w:rsid w:val="00457ffe"/>
    <w:rPr>
      <w:rFonts w:ascii="Lucida Console" w:hAnsi="Lucida Console" w:cs="Times New Roman"/>
      <w:bCs/>
      <w:sz w:val="24"/>
      <w:szCs w:val="24"/>
      <w:lang w:val="ru-RU" w:eastAsia="zh-CN" w:bidi="ar-SA"/>
    </w:rPr>
  </w:style>
  <w:style w:type="character" w:styleId="Heading5Char" w:customStyle="1">
    <w:name w:val="Heading 5 Char"/>
    <w:basedOn w:val="DefaultParagraphFont"/>
    <w:link w:val="Heading5"/>
    <w:uiPriority w:val="99"/>
    <w:qFormat/>
    <w:locked/>
    <w:rsid w:val="00457ffe"/>
    <w:rPr>
      <w:rFonts w:ascii="Lucida Console" w:hAnsi="Lucida Console" w:cs="Times New Roman"/>
      <w:iCs/>
      <w:sz w:val="24"/>
      <w:szCs w:val="24"/>
      <w:lang w:val="ru-RU" w:eastAsia="zh-CN" w:bidi="ar-SA"/>
    </w:rPr>
  </w:style>
  <w:style w:type="character" w:styleId="Heading6Char" w:customStyle="1">
    <w:name w:val="Heading 6 Char"/>
    <w:basedOn w:val="DefaultParagraphFont"/>
    <w:link w:val="Heading6"/>
    <w:uiPriority w:val="99"/>
    <w:qFormat/>
    <w:locked/>
    <w:rsid w:val="00457ffe"/>
    <w:rPr>
      <w:rFonts w:ascii="Calibri" w:hAnsi="Calibri" w:cs="Times New Roman"/>
      <w:b/>
      <w:bCs/>
      <w:lang w:eastAsia="zh-CN"/>
    </w:rPr>
  </w:style>
  <w:style w:type="character" w:styleId="Heading7Char" w:customStyle="1">
    <w:name w:val="Heading 7 Char"/>
    <w:basedOn w:val="DefaultParagraphFont"/>
    <w:link w:val="Heading7"/>
    <w:uiPriority w:val="99"/>
    <w:qFormat/>
    <w:locked/>
    <w:rsid w:val="00457ffe"/>
    <w:rPr>
      <w:rFonts w:ascii="Calibri" w:hAnsi="Calibri" w:cs="Times New Roman"/>
      <w:sz w:val="24"/>
      <w:szCs w:val="24"/>
      <w:lang w:eastAsia="zh-CN"/>
    </w:rPr>
  </w:style>
  <w:style w:type="character" w:styleId="Heading8Char" w:customStyle="1">
    <w:name w:val="Heading 8 Char"/>
    <w:basedOn w:val="DefaultParagraphFont"/>
    <w:link w:val="Heading8"/>
    <w:uiPriority w:val="99"/>
    <w:qFormat/>
    <w:locked/>
    <w:rsid w:val="00457ffe"/>
    <w:rPr>
      <w:rFonts w:ascii="Calibri" w:hAnsi="Calibri" w:cs="Times New Roman"/>
      <w:i/>
      <w:iCs/>
      <w:sz w:val="24"/>
      <w:szCs w:val="24"/>
      <w:lang w:eastAsia="zh-CN"/>
    </w:rPr>
  </w:style>
  <w:style w:type="character" w:styleId="Heading9Char" w:customStyle="1">
    <w:name w:val="Heading 9 Char"/>
    <w:basedOn w:val="DefaultParagraphFont"/>
    <w:link w:val="Heading9"/>
    <w:uiPriority w:val="99"/>
    <w:qFormat/>
    <w:locked/>
    <w:rsid w:val="00457ffe"/>
    <w:rPr>
      <w:rFonts w:ascii="Cambria" w:hAnsi="Cambria" w:cs="Times New Roman"/>
      <w:lang w:eastAsia="zh-CN"/>
    </w:rPr>
  </w:style>
  <w:style w:type="character" w:styleId="BodyTextChar" w:customStyle="1">
    <w:name w:val="Body Text Char"/>
    <w:basedOn w:val="DefaultParagraphFont"/>
    <w:link w:val="BodyText"/>
    <w:uiPriority w:val="99"/>
    <w:qFormat/>
    <w:locked/>
    <w:rsid w:val="00457ffe"/>
    <w:rPr>
      <w:rFonts w:ascii="Georgia" w:hAnsi="Georgia" w:cs="Times New Roman"/>
      <w:sz w:val="24"/>
      <w:lang w:val="ru-RU" w:eastAsia="zh-CN"/>
    </w:rPr>
  </w:style>
  <w:style w:type="character" w:styleId="TitleChar" w:customStyle="1">
    <w:name w:val="Title Char"/>
    <w:basedOn w:val="DefaultParagraphFont"/>
    <w:link w:val="Title"/>
    <w:uiPriority w:val="99"/>
    <w:qFormat/>
    <w:locked/>
    <w:rsid w:val="003152c6"/>
    <w:rPr>
      <w:rFonts w:ascii="Georgia" w:hAnsi="Georgia" w:cs="Times New Roman"/>
      <w:bCs/>
      <w:sz w:val="36"/>
      <w:szCs w:val="36"/>
      <w:lang w:val="ru-RU" w:eastAsia="zh-CN" w:bidi="ar-SA"/>
    </w:rPr>
  </w:style>
  <w:style w:type="character" w:styleId="SubtitleChar" w:customStyle="1">
    <w:name w:val="Subtitle Char"/>
    <w:basedOn w:val="DefaultParagraphFont"/>
    <w:link w:val="Subtitle"/>
    <w:uiPriority w:val="99"/>
    <w:qFormat/>
    <w:locked/>
    <w:rsid w:val="003152c6"/>
    <w:rPr>
      <w:rFonts w:ascii="Georgia" w:hAnsi="Georgia" w:cs="Times New Roman"/>
      <w:bCs/>
      <w:sz w:val="30"/>
      <w:szCs w:val="30"/>
      <w:lang w:val="ru-RU" w:eastAsia="zh-CN" w:bidi="ar-SA"/>
    </w:rPr>
  </w:style>
  <w:style w:type="character" w:styleId="DateChar" w:customStyle="1">
    <w:name w:val="Date Char"/>
    <w:basedOn w:val="DefaultParagraphFont"/>
    <w:link w:val="Date"/>
    <w:uiPriority w:val="99"/>
    <w:qFormat/>
    <w:locked/>
    <w:rsid w:val="00457ffe"/>
    <w:rPr>
      <w:rFonts w:ascii="Georgia" w:hAnsi="Georgia" w:cs="Times New Roman"/>
      <w:sz w:val="24"/>
      <w:lang w:val="ru-RU" w:eastAsia="zh-CN"/>
    </w:rPr>
  </w:style>
  <w:style w:type="character" w:styleId="FootnoteTextChar" w:customStyle="1">
    <w:name w:val="Footnote Text Char"/>
    <w:basedOn w:val="DefaultParagraphFont"/>
    <w:link w:val="FootnoteText"/>
    <w:uiPriority w:val="99"/>
    <w:qFormat/>
    <w:locked/>
    <w:rsid w:val="00457ffe"/>
    <w:rPr>
      <w:rFonts w:ascii="Georgia" w:hAnsi="Georgia" w:cs="Times New Roman"/>
      <w:color w:val="auto"/>
      <w:sz w:val="24"/>
      <w:lang w:val="ru-RU" w:eastAsia="zh-CN"/>
    </w:rPr>
  </w:style>
  <w:style w:type="character" w:styleId="FooterChar" w:customStyle="1">
    <w:name w:val="Footer Char"/>
    <w:basedOn w:val="DefaultParagraphFont"/>
    <w:link w:val="Footer"/>
    <w:uiPriority w:val="99"/>
    <w:qFormat/>
    <w:locked/>
    <w:rsid w:val="00457ffe"/>
    <w:rPr>
      <w:rFonts w:ascii="Georgia" w:hAnsi="Georgia" w:cs="Times New Roman"/>
      <w:sz w:val="24"/>
      <w:lang w:val="ru-RU" w:eastAsia="zh-CN"/>
    </w:rPr>
  </w:style>
  <w:style w:type="character" w:styleId="HeaderChar" w:customStyle="1">
    <w:name w:val="Header Char"/>
    <w:basedOn w:val="DefaultParagraphFont"/>
    <w:link w:val="Header"/>
    <w:uiPriority w:val="99"/>
    <w:qFormat/>
    <w:locked/>
    <w:rsid w:val="00457ffe"/>
    <w:rPr>
      <w:rFonts w:ascii="Georgia" w:hAnsi="Georgia" w:cs="Times New Roman"/>
      <w:sz w:val="24"/>
      <w:lang w:val="ru-RU" w:eastAsia="zh-CN"/>
    </w:rPr>
  </w:style>
  <w:style w:type="character" w:styleId="BalloonTextChar" w:customStyle="1">
    <w:name w:val="Balloon Text Char"/>
    <w:basedOn w:val="DefaultParagraphFont"/>
    <w:link w:val="BalloonText"/>
    <w:uiPriority w:val="99"/>
    <w:qFormat/>
    <w:locked/>
    <w:rsid w:val="00457ffe"/>
    <w:rPr>
      <w:rFonts w:ascii="Times New Roman" w:hAnsi="Times New Roman" w:cs="Times New Roman"/>
      <w:sz w:val="2"/>
      <w:lang w:val="ru-RU" w:eastAsia="zh-CN"/>
    </w:rPr>
  </w:style>
  <w:style w:type="character" w:styleId="VerbatimChar" w:customStyle="1">
    <w:name w:val="Verbatim Char"/>
    <w:basedOn w:val="BodyTextChar"/>
    <w:uiPriority w:val="99"/>
    <w:qFormat/>
    <w:rsid w:val="00457ffe"/>
    <w:rPr>
      <w:rFonts w:ascii="Courier New" w:hAnsi="Courier New"/>
      <w:szCs w:val="24"/>
    </w:rPr>
  </w:style>
  <w:style w:type="character" w:styleId="FootnoteCharacters">
    <w:name w:val="Footnote Characters"/>
    <w:basedOn w:val="DefaultParagraphFont"/>
    <w:uiPriority w:val="99"/>
    <w:qFormat/>
    <w:rsid w:val="00457ffe"/>
    <w:rPr>
      <w:rFonts w:cs="Times New Roman"/>
      <w:vertAlign w:val="superscript"/>
    </w:rPr>
  </w:style>
  <w:style w:type="character" w:styleId="InternetLink" w:customStyle="1">
    <w:name w:val="Hyperlink"/>
    <w:basedOn w:val="DefaultParagraphFont"/>
    <w:uiPriority w:val="99"/>
    <w:rsid w:val="00457ffe"/>
    <w:rPr>
      <w:rFonts w:cs="Times New Roman"/>
      <w:color w:val="auto"/>
      <w:u w:val="none"/>
    </w:rPr>
  </w:style>
  <w:style w:type="character" w:styleId="FootnoteAnchor" w:customStyle="1">
    <w:name w:val="Footnote Anchor"/>
    <w:basedOn w:val="BodyTextChar"/>
    <w:uiPriority w:val="99"/>
    <w:rsid w:val="00457ffe"/>
    <w:rPr>
      <w:rFonts w:cs="Times New Roman"/>
      <w:vertAlign w:val="superscript"/>
    </w:rPr>
  </w:style>
  <w:style w:type="character" w:styleId="KeywordTok" w:customStyle="1">
    <w:name w:val="KeywordTok"/>
    <w:basedOn w:val="VerbatimChar"/>
    <w:uiPriority w:val="99"/>
    <w:qFormat/>
    <w:rsid w:val="00457ffe"/>
    <w:rPr>
      <w:color w:val="204A87"/>
      <w:shd w:fill="F8F8F8" w:val="clear"/>
    </w:rPr>
  </w:style>
  <w:style w:type="character" w:styleId="DataTypeTok" w:customStyle="1">
    <w:name w:val="DataTypeTok"/>
    <w:basedOn w:val="VerbatimChar"/>
    <w:uiPriority w:val="99"/>
    <w:qFormat/>
    <w:rsid w:val="00457ffe"/>
    <w:rPr>
      <w:color w:val="204A87"/>
      <w:shd w:fill="F8F8F8" w:val="clear"/>
    </w:rPr>
  </w:style>
  <w:style w:type="character" w:styleId="DecValTok" w:customStyle="1">
    <w:name w:val="DecValTok"/>
    <w:basedOn w:val="VerbatimChar"/>
    <w:uiPriority w:val="99"/>
    <w:qFormat/>
    <w:rsid w:val="00457ffe"/>
    <w:rPr>
      <w:color w:val="0000CF"/>
      <w:shd w:fill="F8F8F8" w:val="clear"/>
    </w:rPr>
  </w:style>
  <w:style w:type="character" w:styleId="BaseNTok" w:customStyle="1">
    <w:name w:val="BaseNTok"/>
    <w:basedOn w:val="VerbatimChar"/>
    <w:uiPriority w:val="99"/>
    <w:qFormat/>
    <w:rsid w:val="00457ffe"/>
    <w:rPr>
      <w:color w:val="0000CF"/>
      <w:shd w:fill="F8F8F8" w:val="clear"/>
    </w:rPr>
  </w:style>
  <w:style w:type="character" w:styleId="FloatTok" w:customStyle="1">
    <w:name w:val="FloatTok"/>
    <w:basedOn w:val="VerbatimChar"/>
    <w:uiPriority w:val="99"/>
    <w:qFormat/>
    <w:rsid w:val="00457ffe"/>
    <w:rPr>
      <w:color w:val="0000CF"/>
      <w:shd w:fill="F8F8F8" w:val="clear"/>
    </w:rPr>
  </w:style>
  <w:style w:type="character" w:styleId="ConstantTok" w:customStyle="1">
    <w:name w:val="ConstantTok"/>
    <w:basedOn w:val="VerbatimChar"/>
    <w:uiPriority w:val="99"/>
    <w:qFormat/>
    <w:rsid w:val="00457ffe"/>
    <w:rPr>
      <w:color w:val="000000"/>
      <w:shd w:fill="F8F8F8" w:val="clear"/>
    </w:rPr>
  </w:style>
  <w:style w:type="character" w:styleId="CharTok" w:customStyle="1">
    <w:name w:val="CharTok"/>
    <w:basedOn w:val="VerbatimChar"/>
    <w:uiPriority w:val="99"/>
    <w:qFormat/>
    <w:rsid w:val="00457ffe"/>
    <w:rPr>
      <w:color w:val="4E9A06"/>
      <w:shd w:fill="F8F8F8" w:val="clear"/>
    </w:rPr>
  </w:style>
  <w:style w:type="character" w:styleId="SpecialCharTok" w:customStyle="1">
    <w:name w:val="SpecialCharTok"/>
    <w:basedOn w:val="VerbatimChar"/>
    <w:uiPriority w:val="99"/>
    <w:qFormat/>
    <w:rsid w:val="00457ffe"/>
    <w:rPr>
      <w:color w:val="000000"/>
      <w:shd w:fill="F8F8F8" w:val="clear"/>
    </w:rPr>
  </w:style>
  <w:style w:type="character" w:styleId="StringTok" w:customStyle="1">
    <w:name w:val="StringTok"/>
    <w:basedOn w:val="VerbatimChar"/>
    <w:uiPriority w:val="99"/>
    <w:qFormat/>
    <w:rsid w:val="00457ffe"/>
    <w:rPr>
      <w:color w:val="4E9A06"/>
      <w:shd w:fill="F8F8F8" w:val="clear"/>
    </w:rPr>
  </w:style>
  <w:style w:type="character" w:styleId="VerbatimStringTok" w:customStyle="1">
    <w:name w:val="VerbatimStringTok"/>
    <w:basedOn w:val="VerbatimChar"/>
    <w:uiPriority w:val="99"/>
    <w:qFormat/>
    <w:rsid w:val="00457ffe"/>
    <w:rPr>
      <w:color w:val="4E9A06"/>
      <w:shd w:fill="F8F8F8" w:val="clear"/>
    </w:rPr>
  </w:style>
  <w:style w:type="character" w:styleId="SpecialStringTok" w:customStyle="1">
    <w:name w:val="SpecialStringTok"/>
    <w:basedOn w:val="VerbatimChar"/>
    <w:uiPriority w:val="99"/>
    <w:qFormat/>
    <w:rsid w:val="00457ffe"/>
    <w:rPr>
      <w:color w:val="4E9A06"/>
      <w:shd w:fill="F8F8F8" w:val="clear"/>
    </w:rPr>
  </w:style>
  <w:style w:type="character" w:styleId="ImportTok" w:customStyle="1">
    <w:name w:val="ImportTok"/>
    <w:basedOn w:val="VerbatimChar"/>
    <w:uiPriority w:val="99"/>
    <w:qFormat/>
    <w:rsid w:val="00457ffe"/>
    <w:rPr>
      <w:shd w:fill="F8F8F8" w:val="clear"/>
    </w:rPr>
  </w:style>
  <w:style w:type="character" w:styleId="CommentTok" w:customStyle="1">
    <w:name w:val="CommentTok"/>
    <w:basedOn w:val="VerbatimChar"/>
    <w:uiPriority w:val="99"/>
    <w:qFormat/>
    <w:rsid w:val="00457ffe"/>
    <w:rPr>
      <w:i/>
      <w:color w:val="8F5902"/>
      <w:shd w:fill="F8F8F8" w:val="clear"/>
    </w:rPr>
  </w:style>
  <w:style w:type="character" w:styleId="DocumentationTok" w:customStyle="1">
    <w:name w:val="DocumentationTok"/>
    <w:basedOn w:val="VerbatimChar"/>
    <w:uiPriority w:val="99"/>
    <w:qFormat/>
    <w:rsid w:val="00457ffe"/>
    <w:rPr>
      <w:i/>
      <w:color w:val="8F5902"/>
      <w:shd w:fill="F8F8F8" w:val="clear"/>
    </w:rPr>
  </w:style>
  <w:style w:type="character" w:styleId="AnnotationTok" w:customStyle="1">
    <w:name w:val="AnnotationTok"/>
    <w:basedOn w:val="VerbatimChar"/>
    <w:uiPriority w:val="99"/>
    <w:qFormat/>
    <w:rsid w:val="00457ffe"/>
    <w:rPr>
      <w:i/>
      <w:color w:val="8F5902"/>
      <w:shd w:fill="F8F8F8" w:val="clear"/>
    </w:rPr>
  </w:style>
  <w:style w:type="character" w:styleId="CommentVarTok" w:customStyle="1">
    <w:name w:val="CommentVarTok"/>
    <w:basedOn w:val="VerbatimChar"/>
    <w:uiPriority w:val="99"/>
    <w:qFormat/>
    <w:rsid w:val="00457ffe"/>
    <w:rPr>
      <w:i/>
      <w:color w:val="8F5902"/>
      <w:shd w:fill="F8F8F8" w:val="clear"/>
    </w:rPr>
  </w:style>
  <w:style w:type="character" w:styleId="OtherTok" w:customStyle="1">
    <w:name w:val="OtherTok"/>
    <w:basedOn w:val="VerbatimChar"/>
    <w:uiPriority w:val="99"/>
    <w:qFormat/>
    <w:rsid w:val="00457ffe"/>
    <w:rPr>
      <w:color w:val="8F5902"/>
      <w:shd w:fill="F8F8F8" w:val="clear"/>
    </w:rPr>
  </w:style>
  <w:style w:type="character" w:styleId="FunctionTok" w:customStyle="1">
    <w:name w:val="FunctionTok"/>
    <w:basedOn w:val="VerbatimChar"/>
    <w:uiPriority w:val="99"/>
    <w:qFormat/>
    <w:rsid w:val="00457ffe"/>
    <w:rPr>
      <w:color w:val="000000"/>
      <w:shd w:fill="F8F8F8" w:val="clear"/>
    </w:rPr>
  </w:style>
  <w:style w:type="character" w:styleId="VariableTok" w:customStyle="1">
    <w:name w:val="VariableTok"/>
    <w:basedOn w:val="VerbatimChar"/>
    <w:uiPriority w:val="99"/>
    <w:qFormat/>
    <w:rsid w:val="00457ffe"/>
    <w:rPr>
      <w:color w:val="000000"/>
      <w:shd w:fill="F8F8F8" w:val="clear"/>
    </w:rPr>
  </w:style>
  <w:style w:type="character" w:styleId="ControlFlowTok" w:customStyle="1">
    <w:name w:val="ControlFlowTok"/>
    <w:basedOn w:val="VerbatimChar"/>
    <w:uiPriority w:val="99"/>
    <w:qFormat/>
    <w:rsid w:val="00457ffe"/>
    <w:rPr>
      <w:color w:val="204A87"/>
      <w:shd w:fill="F8F8F8" w:val="clear"/>
    </w:rPr>
  </w:style>
  <w:style w:type="character" w:styleId="OperatorTok" w:customStyle="1">
    <w:name w:val="OperatorTok"/>
    <w:basedOn w:val="VerbatimChar"/>
    <w:uiPriority w:val="99"/>
    <w:qFormat/>
    <w:rsid w:val="00457ffe"/>
    <w:rPr>
      <w:color w:val="CE5C00"/>
      <w:shd w:fill="F8F8F8" w:val="clear"/>
    </w:rPr>
  </w:style>
  <w:style w:type="character" w:styleId="BuiltInTok" w:customStyle="1">
    <w:name w:val="BuiltInTok"/>
    <w:basedOn w:val="VerbatimChar"/>
    <w:uiPriority w:val="99"/>
    <w:qFormat/>
    <w:rsid w:val="00457ffe"/>
    <w:rPr>
      <w:shd w:fill="F8F8F8" w:val="clear"/>
    </w:rPr>
  </w:style>
  <w:style w:type="character" w:styleId="ExtensionTok" w:customStyle="1">
    <w:name w:val="ExtensionTok"/>
    <w:basedOn w:val="VerbatimChar"/>
    <w:uiPriority w:val="99"/>
    <w:qFormat/>
    <w:rsid w:val="00457ffe"/>
    <w:rPr>
      <w:shd w:fill="F8F8F8" w:val="clear"/>
    </w:rPr>
  </w:style>
  <w:style w:type="character" w:styleId="PreprocessorTok" w:customStyle="1">
    <w:name w:val="PreprocessorTok"/>
    <w:basedOn w:val="VerbatimChar"/>
    <w:uiPriority w:val="99"/>
    <w:qFormat/>
    <w:rsid w:val="00457ffe"/>
    <w:rPr>
      <w:i/>
      <w:color w:val="8F5902"/>
      <w:shd w:fill="F8F8F8" w:val="clear"/>
    </w:rPr>
  </w:style>
  <w:style w:type="character" w:styleId="AttributeTok" w:customStyle="1">
    <w:name w:val="AttributeTok"/>
    <w:basedOn w:val="VerbatimChar"/>
    <w:uiPriority w:val="99"/>
    <w:qFormat/>
    <w:rsid w:val="00457ffe"/>
    <w:rPr>
      <w:color w:val="C4A000"/>
      <w:shd w:fill="F8F8F8" w:val="clear"/>
    </w:rPr>
  </w:style>
  <w:style w:type="character" w:styleId="RegionMarkerTok" w:customStyle="1">
    <w:name w:val="RegionMarkerTok"/>
    <w:basedOn w:val="VerbatimChar"/>
    <w:uiPriority w:val="99"/>
    <w:qFormat/>
    <w:rsid w:val="00457ffe"/>
    <w:rPr>
      <w:shd w:fill="F8F8F8" w:val="clear"/>
    </w:rPr>
  </w:style>
  <w:style w:type="character" w:styleId="InformationTok" w:customStyle="1">
    <w:name w:val="InformationTok"/>
    <w:basedOn w:val="VerbatimChar"/>
    <w:uiPriority w:val="99"/>
    <w:qFormat/>
    <w:rsid w:val="00457ffe"/>
    <w:rPr>
      <w:i/>
      <w:color w:val="8F5902"/>
      <w:shd w:fill="F8F8F8" w:val="clear"/>
    </w:rPr>
  </w:style>
  <w:style w:type="character" w:styleId="WarningTok" w:customStyle="1">
    <w:name w:val="WarningTok"/>
    <w:basedOn w:val="VerbatimChar"/>
    <w:uiPriority w:val="99"/>
    <w:qFormat/>
    <w:rsid w:val="00457ffe"/>
    <w:rPr>
      <w:i/>
      <w:color w:val="8F5902"/>
      <w:shd w:fill="F8F8F8" w:val="clear"/>
    </w:rPr>
  </w:style>
  <w:style w:type="character" w:styleId="AlertTok" w:customStyle="1">
    <w:name w:val="AlertTok"/>
    <w:basedOn w:val="VerbatimChar"/>
    <w:uiPriority w:val="99"/>
    <w:qFormat/>
    <w:rsid w:val="00457ffe"/>
    <w:rPr>
      <w:color w:val="EF2929"/>
      <w:shd w:fill="F8F8F8" w:val="clear"/>
    </w:rPr>
  </w:style>
  <w:style w:type="character" w:styleId="ErrorTok" w:customStyle="1">
    <w:name w:val="ErrorTok"/>
    <w:basedOn w:val="VerbatimChar"/>
    <w:uiPriority w:val="99"/>
    <w:qFormat/>
    <w:rsid w:val="00457ffe"/>
    <w:rPr>
      <w:color w:val="A40000"/>
      <w:shd w:fill="F8F8F8" w:val="clear"/>
    </w:rPr>
  </w:style>
  <w:style w:type="character" w:styleId="NormalTok" w:customStyle="1">
    <w:name w:val="NormalTok"/>
    <w:basedOn w:val="VerbatimChar"/>
    <w:uiPriority w:val="99"/>
    <w:qFormat/>
    <w:rsid w:val="00457ffe"/>
    <w:rPr>
      <w:shd w:fill="F8F8F8" w:val="clear"/>
    </w:rPr>
  </w:style>
  <w:style w:type="character" w:styleId="StyleVerbatimChar11pt" w:customStyle="1">
    <w:name w:val="Style Verbatim Char + 11 pt"/>
    <w:basedOn w:val="VerbatimChar"/>
    <w:uiPriority w:val="99"/>
    <w:qFormat/>
    <w:rsid w:val="00457ffe"/>
    <w:rPr/>
  </w:style>
  <w:style w:type="character" w:styleId="Pagenumber">
    <w:name w:val="page number"/>
    <w:basedOn w:val="DefaultParagraphFont"/>
    <w:uiPriority w:val="99"/>
    <w:qFormat/>
    <w:rsid w:val="00457ffe"/>
    <w:rPr>
      <w:rFonts w:ascii="Georgia" w:hAnsi="Georgia" w:cs="Times New Roman"/>
      <w:sz w:val="20"/>
    </w:rPr>
  </w:style>
  <w:style w:type="character" w:styleId="Tm61" w:customStyle="1">
    <w:name w:val="tm61"/>
    <w:basedOn w:val="DefaultParagraphFont"/>
    <w:uiPriority w:val="99"/>
    <w:qFormat/>
    <w:rsid w:val="00457ffe"/>
    <w:rPr>
      <w:rFonts w:ascii="Lucida Console" w:hAnsi="Lucida Console" w:cs="Times New Roman"/>
      <w:sz w:val="24"/>
      <w:szCs w:val="24"/>
    </w:rPr>
  </w:style>
  <w:style w:type="character" w:styleId="Linenumber">
    <w:name w:val="line number"/>
    <w:basedOn w:val="DefaultParagraphFont"/>
    <w:uiPriority w:val="99"/>
    <w:qFormat/>
    <w:rsid w:val="00457ffe"/>
    <w:rPr>
      <w:rFonts w:cs="Times New Roman"/>
    </w:rPr>
  </w:style>
  <w:style w:type="character" w:styleId="EndnoteCharacters" w:customStyle="1">
    <w:name w:val="Endnote Characters"/>
    <w:uiPriority w:val="99"/>
    <w:qFormat/>
    <w:rsid w:val="00457ffe"/>
    <w:rPr/>
  </w:style>
  <w:style w:type="character" w:styleId="IndexLink" w:customStyle="1">
    <w:name w:val="Index Link"/>
    <w:uiPriority w:val="99"/>
    <w:qFormat/>
    <w:rsid w:val="00457ffe"/>
    <w:rPr/>
  </w:style>
  <w:style w:type="character" w:styleId="EndnoteAnchor" w:customStyle="1">
    <w:name w:val="Endnote Anchor"/>
    <w:uiPriority w:val="99"/>
    <w:rsid w:val="00457ffe"/>
    <w:rPr>
      <w:vertAlign w:val="superscript"/>
    </w:rPr>
  </w:style>
  <w:style w:type="character" w:styleId="BodyTextChar1" w:customStyle="1">
    <w:name w:val="Body Text Char1"/>
    <w:basedOn w:val="DefaultParagraphFont"/>
    <w:uiPriority w:val="99"/>
    <w:qFormat/>
    <w:rsid w:val="00457ffe"/>
    <w:rPr>
      <w:rFonts w:ascii="Lucida Console" w:hAnsi="Lucida Console" w:cs="Times New Roman"/>
      <w:sz w:val="24"/>
      <w:szCs w:val="24"/>
      <w:lang w:val="ru-RU" w:eastAsia="zh-CN" w:bidi="ar-SA"/>
    </w:rPr>
  </w:style>
  <w:style w:type="character" w:styleId="TitleChar1" w:customStyle="1">
    <w:name w:val="Title Char1"/>
    <w:uiPriority w:val="99"/>
    <w:qFormat/>
    <w:rsid w:val="00457ffe"/>
    <w:rPr>
      <w:rFonts w:ascii="Georgia" w:hAnsi="Georgia"/>
      <w:sz w:val="36"/>
      <w:lang w:val="ru-RU" w:eastAsia="zh-CN"/>
    </w:rPr>
  </w:style>
  <w:style w:type="character" w:styleId="SubtitleChar1" w:customStyle="1">
    <w:name w:val="Subtitle Char1"/>
    <w:uiPriority w:val="99"/>
    <w:qFormat/>
    <w:rsid w:val="00457ffe"/>
    <w:rPr>
      <w:rFonts w:ascii="Georgia" w:hAnsi="Georgia"/>
      <w:sz w:val="30"/>
      <w:lang w:val="ru-RU" w:eastAsia="zh-CN"/>
    </w:rPr>
  </w:style>
  <w:style w:type="character" w:styleId="DateChar1" w:customStyle="1">
    <w:name w:val="Date Char1"/>
    <w:uiPriority w:val="99"/>
    <w:qFormat/>
    <w:rsid w:val="00457ffe"/>
    <w:rPr>
      <w:rFonts w:ascii="Lucida Console" w:hAnsi="Lucida Console"/>
      <w:sz w:val="24"/>
      <w:lang w:val="ru-RU" w:eastAsia="zh-CN"/>
    </w:rPr>
  </w:style>
  <w:style w:type="character" w:styleId="FootnoteTextChar1" w:customStyle="1">
    <w:name w:val="Footnote Text Char1"/>
    <w:uiPriority w:val="99"/>
    <w:qFormat/>
    <w:rsid w:val="00457ffe"/>
    <w:rPr>
      <w:rFonts w:ascii="Lucida Console" w:hAnsi="Lucida Console"/>
      <w:sz w:val="24"/>
      <w:lang w:val="ru-RU" w:eastAsia="zh-CN"/>
    </w:rPr>
  </w:style>
  <w:style w:type="character" w:styleId="FooterChar1" w:customStyle="1">
    <w:name w:val="Footer Char1"/>
    <w:uiPriority w:val="99"/>
    <w:qFormat/>
    <w:rsid w:val="00457ffe"/>
    <w:rPr>
      <w:rFonts w:ascii="Lucida Console" w:hAnsi="Lucida Console"/>
      <w:sz w:val="24"/>
      <w:lang w:val="ru-RU" w:eastAsia="zh-CN"/>
    </w:rPr>
  </w:style>
  <w:style w:type="character" w:styleId="HeaderChar1" w:customStyle="1">
    <w:name w:val="Header Char1"/>
    <w:uiPriority w:val="99"/>
    <w:qFormat/>
    <w:rsid w:val="00457ffe"/>
    <w:rPr>
      <w:rFonts w:ascii="Lucida Console" w:hAnsi="Lucida Console"/>
      <w:sz w:val="24"/>
      <w:lang w:val="ru-RU" w:eastAsia="zh-CN"/>
    </w:rPr>
  </w:style>
  <w:style w:type="character" w:styleId="BodyTextChar2" w:customStyle="1">
    <w:name w:val="Body Text Char2"/>
    <w:basedOn w:val="DefaultParagraphFont"/>
    <w:uiPriority w:val="99"/>
    <w:qFormat/>
    <w:rsid w:val="00457ffe"/>
    <w:rPr>
      <w:rFonts w:ascii="Georgia" w:hAnsi="Georgia" w:cs="Times New Roman"/>
      <w:sz w:val="24"/>
      <w:szCs w:val="24"/>
      <w:lang w:val="ru-RU" w:eastAsia="zh-CN"/>
    </w:rPr>
  </w:style>
  <w:style w:type="character" w:styleId="TitleChar2" w:customStyle="1">
    <w:name w:val="Title Char2"/>
    <w:uiPriority w:val="99"/>
    <w:qFormat/>
    <w:rsid w:val="00457ffe"/>
    <w:rPr>
      <w:rFonts w:ascii="Georgia" w:hAnsi="Georgia"/>
      <w:sz w:val="36"/>
      <w:lang w:val="ru-RU" w:eastAsia="zh-CN"/>
    </w:rPr>
  </w:style>
  <w:style w:type="character" w:styleId="SubtitleChar2" w:customStyle="1">
    <w:name w:val="Subtitle Char2"/>
    <w:uiPriority w:val="99"/>
    <w:qFormat/>
    <w:rsid w:val="00457ffe"/>
    <w:rPr>
      <w:rFonts w:ascii="Georgia" w:hAnsi="Georgia"/>
      <w:sz w:val="30"/>
      <w:lang w:val="ru-RU" w:eastAsia="zh-CN"/>
    </w:rPr>
  </w:style>
  <w:style w:type="character" w:styleId="DateChar2" w:customStyle="1">
    <w:name w:val="Date Char2"/>
    <w:uiPriority w:val="99"/>
    <w:qFormat/>
    <w:rsid w:val="00457ffe"/>
    <w:rPr>
      <w:rFonts w:ascii="Georgia" w:hAnsi="Georgia"/>
      <w:sz w:val="24"/>
      <w:lang w:val="ru-RU" w:eastAsia="zh-CN"/>
    </w:rPr>
  </w:style>
  <w:style w:type="character" w:styleId="FootnoteTextChar2" w:customStyle="1">
    <w:name w:val="Footnote Text Char2"/>
    <w:uiPriority w:val="99"/>
    <w:qFormat/>
    <w:rsid w:val="00457ffe"/>
    <w:rPr>
      <w:rFonts w:ascii="Georgia" w:hAnsi="Georgia"/>
      <w:sz w:val="24"/>
      <w:lang w:val="ru-RU" w:eastAsia="zh-CN"/>
    </w:rPr>
  </w:style>
  <w:style w:type="character" w:styleId="FooterChar2" w:customStyle="1">
    <w:name w:val="Footer Char2"/>
    <w:uiPriority w:val="99"/>
    <w:qFormat/>
    <w:rsid w:val="00457ffe"/>
    <w:rPr>
      <w:rFonts w:ascii="Georgia" w:hAnsi="Georgia"/>
      <w:sz w:val="24"/>
      <w:lang w:val="ru-RU" w:eastAsia="zh-CN"/>
    </w:rPr>
  </w:style>
  <w:style w:type="character" w:styleId="HeaderChar2" w:customStyle="1">
    <w:name w:val="Header Char2"/>
    <w:uiPriority w:val="99"/>
    <w:qFormat/>
    <w:rsid w:val="00457ffe"/>
    <w:rPr>
      <w:rFonts w:ascii="Georgia" w:hAnsi="Georgia"/>
      <w:sz w:val="24"/>
      <w:lang w:val="ru-RU" w:eastAsia="zh-CN"/>
    </w:rPr>
  </w:style>
  <w:style w:type="character" w:styleId="BalloonTextChar1" w:customStyle="1">
    <w:name w:val="Balloon Text Char1"/>
    <w:uiPriority w:val="99"/>
    <w:qFormat/>
    <w:rsid w:val="00457ffe"/>
    <w:rPr>
      <w:rFonts w:ascii="Times New Roman" w:hAnsi="Times New Roman"/>
      <w:sz w:val="2"/>
      <w:lang w:val="ru-RU" w:eastAsia="zh-CN"/>
    </w:rPr>
  </w:style>
  <w:style w:type="character" w:styleId="BodyTextChar3" w:customStyle="1">
    <w:name w:val="Body Text Char3"/>
    <w:basedOn w:val="DefaultParagraphFont"/>
    <w:uiPriority w:val="99"/>
    <w:qFormat/>
    <w:rsid w:val="00457ffe"/>
    <w:rPr>
      <w:rFonts w:ascii="Georgia" w:hAnsi="Georgia" w:cs="Times New Roman"/>
      <w:sz w:val="24"/>
      <w:szCs w:val="24"/>
      <w:lang w:val="ru-RU" w:eastAsia="zh-CN"/>
    </w:rPr>
  </w:style>
  <w:style w:type="character" w:styleId="TitleChar3" w:customStyle="1">
    <w:name w:val="Title Char3"/>
    <w:basedOn w:val="DefaultParagraphFont"/>
    <w:uiPriority w:val="99"/>
    <w:qFormat/>
    <w:rsid w:val="00457ffe"/>
    <w:rPr>
      <w:rFonts w:ascii="Georgia" w:hAnsi="Georgia" w:cs="Times New Roman"/>
      <w:bCs/>
      <w:sz w:val="36"/>
      <w:szCs w:val="36"/>
      <w:lang w:val="ru-RU" w:eastAsia="zh-CN" w:bidi="ar-SA"/>
    </w:rPr>
  </w:style>
  <w:style w:type="character" w:styleId="SubtitleChar3" w:customStyle="1">
    <w:name w:val="Subtitle Char3"/>
    <w:basedOn w:val="DefaultParagraphFont"/>
    <w:uiPriority w:val="99"/>
    <w:qFormat/>
    <w:rsid w:val="00457ffe"/>
    <w:rPr>
      <w:rFonts w:ascii="Georgia" w:hAnsi="Georgia" w:cs="Times New Roman"/>
      <w:bCs/>
      <w:sz w:val="30"/>
      <w:szCs w:val="30"/>
      <w:lang w:val="ru-RU" w:eastAsia="zh-CN" w:bidi="ar-SA"/>
    </w:rPr>
  </w:style>
  <w:style w:type="character" w:styleId="DateChar3" w:customStyle="1">
    <w:name w:val="Date Char3"/>
    <w:basedOn w:val="DefaultParagraphFont"/>
    <w:uiPriority w:val="99"/>
    <w:qFormat/>
    <w:rsid w:val="00457ffe"/>
    <w:rPr>
      <w:rFonts w:ascii="Georgia" w:hAnsi="Georgia" w:cs="Times New Roman"/>
      <w:sz w:val="24"/>
      <w:szCs w:val="24"/>
      <w:lang w:val="ru-RU" w:eastAsia="zh-CN" w:bidi="ar-SA"/>
    </w:rPr>
  </w:style>
  <w:style w:type="character" w:styleId="FootnoteTextChar3" w:customStyle="1">
    <w:name w:val="Footnote Text Char3"/>
    <w:basedOn w:val="DefaultParagraphFont"/>
    <w:uiPriority w:val="99"/>
    <w:qFormat/>
    <w:rsid w:val="00457ffe"/>
    <w:rPr>
      <w:rFonts w:ascii="Georgia" w:hAnsi="Georgia" w:cs="Times New Roman"/>
      <w:sz w:val="20"/>
      <w:szCs w:val="20"/>
      <w:lang w:val="ru-RU" w:eastAsia="zh-CN"/>
    </w:rPr>
  </w:style>
  <w:style w:type="character" w:styleId="FooterChar3" w:customStyle="1">
    <w:name w:val="Footer Char3"/>
    <w:basedOn w:val="DefaultParagraphFont"/>
    <w:uiPriority w:val="99"/>
    <w:qFormat/>
    <w:rsid w:val="00457ffe"/>
    <w:rPr>
      <w:rFonts w:ascii="Georgia" w:hAnsi="Georgia" w:cs="Times New Roman"/>
      <w:sz w:val="24"/>
      <w:szCs w:val="24"/>
      <w:lang w:val="ru-RU" w:eastAsia="zh-CN" w:bidi="ar-SA"/>
    </w:rPr>
  </w:style>
  <w:style w:type="character" w:styleId="HeaderChar3" w:customStyle="1">
    <w:name w:val="Header Char3"/>
    <w:basedOn w:val="DefaultParagraphFont"/>
    <w:uiPriority w:val="99"/>
    <w:qFormat/>
    <w:rsid w:val="00457ffe"/>
    <w:rPr>
      <w:rFonts w:ascii="Georgia" w:hAnsi="Georgia" w:cs="Times New Roman"/>
      <w:sz w:val="24"/>
      <w:szCs w:val="24"/>
      <w:lang w:val="ru-RU" w:eastAsia="zh-CN"/>
    </w:rPr>
  </w:style>
  <w:style w:type="character" w:styleId="BalloonTextChar2" w:customStyle="1">
    <w:name w:val="Balloon Text Char2"/>
    <w:basedOn w:val="DefaultParagraphFont"/>
    <w:uiPriority w:val="99"/>
    <w:qFormat/>
    <w:rsid w:val="00457ffe"/>
    <w:rPr>
      <w:rFonts w:ascii="Times New Roman" w:hAnsi="Times New Roman" w:cs="Times New Roman"/>
      <w:sz w:val="2"/>
      <w:lang w:val="ru-RU" w:eastAsia="zh-CN"/>
    </w:rPr>
  </w:style>
  <w:style w:type="character" w:styleId="DocumentMapChar" w:customStyle="1">
    <w:name w:val="Document Map Char"/>
    <w:basedOn w:val="DefaultParagraphFont"/>
    <w:link w:val="DocumentMap"/>
    <w:uiPriority w:val="99"/>
    <w:semiHidden/>
    <w:qFormat/>
    <w:locked/>
    <w:rsid w:val="00de599a"/>
    <w:rPr>
      <w:rFonts w:ascii="Times New Roman" w:hAnsi="Times New Roman" w:cs="Times New Roman"/>
      <w:sz w:val="2"/>
      <w:lang w:val="ru-RU" w:eastAsia="zh-CN"/>
    </w:rPr>
  </w:style>
  <w:style w:type="paragraph" w:styleId="Heading" w:customStyle="1">
    <w:name w:val="Heading"/>
    <w:basedOn w:val="Normal"/>
    <w:next w:val="TextBody"/>
    <w:uiPriority w:val="99"/>
    <w:qFormat/>
    <w:rsid w:val="00457ffe"/>
    <w:pPr>
      <w:keepNext w:val="true"/>
      <w:spacing w:before="240" w:after="120"/>
    </w:pPr>
    <w:rPr>
      <w:rFonts w:ascii="Liberation Sans;Arial" w:hAnsi="Liberation Sans;Arial" w:eastAsia="Microsoft YaHei" w:cs="Arial Unicode MS"/>
      <w:sz w:val="28"/>
      <w:szCs w:val="28"/>
    </w:rPr>
  </w:style>
  <w:style w:type="paragraph" w:styleId="TextBody">
    <w:name w:val="Body Text"/>
    <w:basedOn w:val="Normal"/>
    <w:next w:val="BlockText"/>
    <w:link w:val="BodyTextChar"/>
    <w:uiPriority w:val="99"/>
    <w:rsid w:val="00457ffe"/>
    <w:pPr>
      <w:spacing w:lineRule="auto" w:line="360"/>
      <w:ind w:firstLine="709"/>
      <w:jc w:val="both"/>
    </w:pPr>
    <w:rPr/>
  </w:style>
  <w:style w:type="paragraph" w:styleId="List">
    <w:name w:val="List"/>
    <w:basedOn w:val="TextBody"/>
    <w:uiPriority w:val="99"/>
    <w:rsid w:val="00457ffe"/>
    <w:pPr/>
    <w:rPr>
      <w:rFonts w:ascii="Calibri" w:hAnsi="Calibri" w:cs="Arial Unicode MS"/>
    </w:rPr>
  </w:style>
  <w:style w:type="paragraph" w:styleId="Caption">
    <w:name w:val="Caption"/>
    <w:basedOn w:val="Normal"/>
    <w:qFormat/>
    <w:pPr>
      <w:suppressLineNumbers/>
      <w:spacing w:before="120" w:after="120"/>
    </w:pPr>
    <w:rPr>
      <w:rFonts w:ascii="Calibri" w:hAnsi="Calibri" w:cs="Arial Unicode MS"/>
      <w:i/>
      <w:iCs/>
      <w:sz w:val="24"/>
      <w:szCs w:val="24"/>
    </w:rPr>
  </w:style>
  <w:style w:type="paragraph" w:styleId="Index" w:customStyle="1">
    <w:name w:val="Index"/>
    <w:basedOn w:val="Normal"/>
    <w:uiPriority w:val="99"/>
    <w:qFormat/>
    <w:rsid w:val="00457ffe"/>
    <w:pPr>
      <w:suppressLineNumbers/>
    </w:pPr>
    <w:rPr>
      <w:rFonts w:ascii="Calibri" w:hAnsi="Calibri" w:cs="Arial Unicode MS"/>
    </w:rPr>
  </w:style>
  <w:style w:type="paragraph" w:styleId="Caption1">
    <w:name w:val="caption"/>
    <w:basedOn w:val="Normal"/>
    <w:uiPriority w:val="99"/>
    <w:qFormat/>
    <w:rsid w:val="00457ffe"/>
    <w:pPr>
      <w:spacing w:before="40" w:after="120"/>
    </w:pPr>
    <w:rPr>
      <w:i/>
    </w:rPr>
  </w:style>
  <w:style w:type="paragraph" w:styleId="FirstParagraph" w:customStyle="1">
    <w:name w:val="First Paragraph"/>
    <w:basedOn w:val="TextBody"/>
    <w:next w:val="TextBody"/>
    <w:uiPriority w:val="99"/>
    <w:qFormat/>
    <w:rsid w:val="00457ffe"/>
    <w:pPr/>
    <w:rPr/>
  </w:style>
  <w:style w:type="paragraph" w:styleId="Compact" w:customStyle="1">
    <w:name w:val="Compact"/>
    <w:basedOn w:val="TextBody"/>
    <w:uiPriority w:val="99"/>
    <w:qFormat/>
    <w:rsid w:val="00457ffe"/>
    <w:pPr>
      <w:keepNext w:val="true"/>
      <w:keepLines/>
      <w:spacing w:lineRule="auto" w:line="300" w:before="20" w:after="20"/>
      <w:ind w:hanging="0"/>
      <w:jc w:val="left"/>
    </w:pPr>
    <w:rPr>
      <w:sz w:val="22"/>
    </w:rPr>
  </w:style>
  <w:style w:type="paragraph" w:styleId="Title">
    <w:name w:val="Title"/>
    <w:basedOn w:val="Normal"/>
    <w:next w:val="TextBody"/>
    <w:link w:val="TitleChar"/>
    <w:uiPriority w:val="99"/>
    <w:qFormat/>
    <w:rsid w:val="003152c6"/>
    <w:pPr>
      <w:keepNext w:val="true"/>
      <w:keepLines/>
      <w:tabs>
        <w:tab w:val="clear" w:pos="720"/>
        <w:tab w:val="left" w:pos="3600" w:leader="none"/>
      </w:tabs>
      <w:spacing w:lineRule="auto" w:line="264" w:before="960" w:after="960"/>
      <w:jc w:val="center"/>
    </w:pPr>
    <w:rPr>
      <w:bCs/>
      <w:sz w:val="36"/>
      <w:szCs w:val="36"/>
    </w:rPr>
  </w:style>
  <w:style w:type="paragraph" w:styleId="Subtitle">
    <w:name w:val="Subtitle"/>
    <w:basedOn w:val="Title"/>
    <w:next w:val="TextBody"/>
    <w:link w:val="SubtitleChar"/>
    <w:uiPriority w:val="99"/>
    <w:qFormat/>
    <w:rsid w:val="003152c6"/>
    <w:pPr>
      <w:spacing w:lineRule="auto" w:line="276" w:before="0" w:after="960"/>
    </w:pPr>
    <w:rPr>
      <w:sz w:val="30"/>
      <w:szCs w:val="30"/>
    </w:rPr>
  </w:style>
  <w:style w:type="paragraph" w:styleId="Author" w:customStyle="1">
    <w:name w:val="Author"/>
    <w:basedOn w:val="Normal"/>
    <w:next w:val="TextBody"/>
    <w:uiPriority w:val="99"/>
    <w:qFormat/>
    <w:rsid w:val="00457ffe"/>
    <w:pPr>
      <w:keepNext w:val="true"/>
      <w:keepLines/>
      <w:spacing w:before="160" w:after="160"/>
    </w:pPr>
    <w:rPr>
      <w:rFonts w:cs="Georgia"/>
      <w:sz w:val="26"/>
      <w:szCs w:val="26"/>
      <w:lang w:val="en-US"/>
    </w:rPr>
  </w:style>
  <w:style w:type="paragraph" w:styleId="Date">
    <w:name w:val="Date"/>
    <w:basedOn w:val="Normal"/>
    <w:next w:val="Normal"/>
    <w:link w:val="DateChar"/>
    <w:uiPriority w:val="99"/>
    <w:qFormat/>
    <w:rsid w:val="00457ffe"/>
    <w:pPr>
      <w:keepNext w:val="true"/>
      <w:keepLines/>
      <w:spacing w:before="1920" w:after="120"/>
      <w:jc w:val="center"/>
    </w:pPr>
    <w:rPr/>
  </w:style>
  <w:style w:type="paragraph" w:styleId="Abstract" w:customStyle="1">
    <w:name w:val="Abstract"/>
    <w:basedOn w:val="Normal"/>
    <w:next w:val="TextBody"/>
    <w:uiPriority w:val="99"/>
    <w:qFormat/>
    <w:rsid w:val="00457ffe"/>
    <w:pPr>
      <w:keepNext w:val="true"/>
      <w:keepLines/>
      <w:spacing w:before="240" w:after="240"/>
      <w:ind w:left="567" w:right="567" w:hanging="0"/>
      <w:jc w:val="both"/>
    </w:pPr>
    <w:rPr>
      <w:sz w:val="20"/>
      <w:szCs w:val="20"/>
    </w:rPr>
  </w:style>
  <w:style w:type="paragraph" w:styleId="Bibliography">
    <w:name w:val="Bibliography"/>
    <w:basedOn w:val="Normal"/>
    <w:uiPriority w:val="99"/>
    <w:qFormat/>
    <w:rsid w:val="00457ffe"/>
    <w:pPr>
      <w:keepLines/>
      <w:ind w:left="425" w:hanging="425"/>
    </w:pPr>
    <w:rPr>
      <w:sz w:val="20"/>
    </w:rPr>
  </w:style>
  <w:style w:type="paragraph" w:styleId="BlockText">
    <w:name w:val="Block Text"/>
    <w:basedOn w:val="TextBody"/>
    <w:next w:val="TextBody"/>
    <w:uiPriority w:val="99"/>
    <w:qFormat/>
    <w:rsid w:val="00457ffe"/>
    <w:pPr>
      <w:spacing w:lineRule="auto" w:line="300" w:before="80" w:after="80"/>
      <w:ind w:left="992" w:hanging="0"/>
    </w:pPr>
    <w:rPr>
      <w:bCs/>
      <w:sz w:val="22"/>
      <w:szCs w:val="22"/>
    </w:rPr>
  </w:style>
  <w:style w:type="paragraph" w:styleId="Footnote">
    <w:name w:val="Footnote Text"/>
    <w:basedOn w:val="Normal"/>
    <w:next w:val="Normal"/>
    <w:link w:val="FootnoteTextChar"/>
    <w:uiPriority w:val="99"/>
    <w:rsid w:val="00457ffe"/>
    <w:pPr>
      <w:tabs>
        <w:tab w:val="clear" w:pos="720"/>
        <w:tab w:val="left" w:pos="3240" w:leader="none"/>
        <w:tab w:val="left" w:pos="6120" w:leader="none"/>
      </w:tabs>
    </w:pPr>
    <w:rPr/>
  </w:style>
  <w:style w:type="paragraph" w:styleId="DefinitionTerm" w:customStyle="1">
    <w:name w:val="Definition Term"/>
    <w:basedOn w:val="Normal"/>
    <w:next w:val="Definition"/>
    <w:uiPriority w:val="99"/>
    <w:qFormat/>
    <w:rsid w:val="00457ffe"/>
    <w:pPr>
      <w:keepNext w:val="true"/>
      <w:keepLines/>
      <w:spacing w:before="40" w:after="0"/>
    </w:pPr>
    <w:rPr>
      <w:b/>
    </w:rPr>
  </w:style>
  <w:style w:type="paragraph" w:styleId="Definition" w:customStyle="1">
    <w:name w:val="Definition"/>
    <w:basedOn w:val="Normal"/>
    <w:uiPriority w:val="99"/>
    <w:qFormat/>
    <w:rsid w:val="00457ffe"/>
    <w:pPr/>
    <w:rPr/>
  </w:style>
  <w:style w:type="paragraph" w:styleId="TableCaption" w:customStyle="1">
    <w:name w:val="Table Caption"/>
    <w:basedOn w:val="Caption1"/>
    <w:uiPriority w:val="99"/>
    <w:qFormat/>
    <w:rsid w:val="00457ffe"/>
    <w:pPr>
      <w:keepNext w:val="true"/>
      <w:keepLines/>
      <w:spacing w:before="160" w:after="80"/>
    </w:pPr>
    <w:rPr>
      <w:i w:val="false"/>
      <w:sz w:val="22"/>
    </w:rPr>
  </w:style>
  <w:style w:type="paragraph" w:styleId="ImageCaption" w:customStyle="1">
    <w:name w:val="Image Caption"/>
    <w:basedOn w:val="Caption1"/>
    <w:uiPriority w:val="99"/>
    <w:qFormat/>
    <w:rsid w:val="00457ffe"/>
    <w:pPr>
      <w:keepLines/>
    </w:pPr>
    <w:rPr>
      <w:i w:val="false"/>
      <w:sz w:val="22"/>
    </w:rPr>
  </w:style>
  <w:style w:type="paragraph" w:styleId="Figure" w:customStyle="1">
    <w:name w:val="Figure"/>
    <w:basedOn w:val="Normal"/>
    <w:uiPriority w:val="99"/>
    <w:qFormat/>
    <w:rsid w:val="00457ffe"/>
    <w:pPr/>
    <w:rPr/>
  </w:style>
  <w:style w:type="paragraph" w:styleId="CaptionedFigure" w:customStyle="1">
    <w:name w:val="Captioned Figure"/>
    <w:basedOn w:val="Figure"/>
    <w:uiPriority w:val="99"/>
    <w:qFormat/>
    <w:rsid w:val="00457ffe"/>
    <w:pPr>
      <w:keepNext w:val="true"/>
      <w:jc w:val="center"/>
    </w:pPr>
    <w:rPr/>
  </w:style>
  <w:style w:type="paragraph" w:styleId="TOCHeading">
    <w:name w:val="TOC Heading"/>
    <w:basedOn w:val="Heading1"/>
    <w:next w:val="TextBody"/>
    <w:uiPriority w:val="99"/>
    <w:qFormat/>
    <w:rsid w:val="009f3f86"/>
    <w:pPr>
      <w:keepNext w:val="false"/>
      <w:keepLines w:val="false"/>
      <w:pageBreakBefore/>
      <w:spacing w:lineRule="auto" w:line="259" w:before="240" w:after="0"/>
    </w:pPr>
    <w:rPr>
      <w:bCs w:val="false"/>
      <w:sz w:val="36"/>
    </w:rPr>
  </w:style>
  <w:style w:type="paragraph" w:styleId="SourceCode" w:customStyle="1">
    <w:name w:val="Source Code"/>
    <w:basedOn w:val="Normal"/>
    <w:uiPriority w:val="99"/>
    <w:qFormat/>
    <w:rsid w:val="00457ffe"/>
    <w:pPr>
      <w:shd w:val="solid" w:color="F8F8F8" w:fill="auto"/>
      <w:spacing w:lineRule="auto" w:line="264"/>
    </w:pPr>
    <w:rPr>
      <w:rFonts w:ascii="Courier New" w:hAnsi="Courier New"/>
    </w:rPr>
  </w:style>
  <w:style w:type="paragraph" w:styleId="HeaderandFooter">
    <w:name w:val="Header and Footer"/>
    <w:basedOn w:val="Normal"/>
    <w:qFormat/>
    <w:pPr/>
    <w:rPr/>
  </w:style>
  <w:style w:type="paragraph" w:styleId="Footer">
    <w:name w:val="Footer"/>
    <w:basedOn w:val="Normal"/>
    <w:next w:val="Normal"/>
    <w:link w:val="FooterChar"/>
    <w:uiPriority w:val="99"/>
    <w:rsid w:val="00457ffe"/>
    <w:pPr>
      <w:tabs>
        <w:tab w:val="clear" w:pos="720"/>
        <w:tab w:val="center" w:pos="4677" w:leader="none"/>
        <w:tab w:val="right" w:pos="9355" w:leader="none"/>
      </w:tabs>
      <w:ind w:right="57" w:hanging="0"/>
      <w:jc w:val="right"/>
    </w:pPr>
    <w:rPr/>
  </w:style>
  <w:style w:type="paragraph" w:styleId="Header">
    <w:name w:val="Header"/>
    <w:basedOn w:val="Normal"/>
    <w:next w:val="Normal"/>
    <w:link w:val="HeaderChar"/>
    <w:uiPriority w:val="99"/>
    <w:rsid w:val="00457ffe"/>
    <w:pPr>
      <w:tabs>
        <w:tab w:val="clear" w:pos="720"/>
        <w:tab w:val="center" w:pos="4677" w:leader="none"/>
        <w:tab w:val="right" w:pos="9355" w:leader="none"/>
      </w:tabs>
    </w:pPr>
    <w:rPr/>
  </w:style>
  <w:style w:type="paragraph" w:styleId="Contents1">
    <w:name w:val="TOC 1"/>
    <w:basedOn w:val="Normal"/>
    <w:next w:val="Normal"/>
    <w:uiPriority w:val="99"/>
    <w:rsid w:val="00081f79"/>
    <w:pPr>
      <w:keepNext w:val="false"/>
      <w:keepLines w:val="false"/>
      <w:tabs>
        <w:tab w:val="clear" w:pos="720"/>
        <w:tab w:val="right" w:pos="9344" w:leader="dot"/>
      </w:tabs>
      <w:spacing w:before="0" w:after="0"/>
    </w:pPr>
    <w:rPr/>
  </w:style>
  <w:style w:type="paragraph" w:styleId="Contents2">
    <w:name w:val="TOC 2"/>
    <w:basedOn w:val="Normal"/>
    <w:next w:val="Normal"/>
    <w:uiPriority w:val="99"/>
    <w:rsid w:val="00081f79"/>
    <w:pPr>
      <w:keepNext w:val="true"/>
      <w:keepLines/>
      <w:tabs>
        <w:tab w:val="clear" w:pos="720"/>
        <w:tab w:val="right" w:pos="9344" w:leader="dot"/>
      </w:tabs>
      <w:spacing w:before="0" w:after="0"/>
      <w:ind w:left="238" w:hanging="0"/>
    </w:pPr>
    <w:rPr/>
  </w:style>
  <w:style w:type="paragraph" w:styleId="Contents3">
    <w:name w:val="TOC 3"/>
    <w:basedOn w:val="Normal"/>
    <w:next w:val="Normal"/>
    <w:uiPriority w:val="99"/>
    <w:rsid w:val="00457ffe"/>
    <w:pPr>
      <w:keepNext w:val="true"/>
      <w:keepLines/>
      <w:tabs>
        <w:tab w:val="clear" w:pos="720"/>
        <w:tab w:val="right" w:pos="9344" w:leader="dot"/>
      </w:tabs>
      <w:ind w:left="482" w:hanging="0"/>
    </w:pPr>
    <w:rPr/>
  </w:style>
  <w:style w:type="paragraph" w:styleId="Contents4">
    <w:name w:val="TOC 4"/>
    <w:basedOn w:val="Normal"/>
    <w:next w:val="Normal"/>
    <w:uiPriority w:val="99"/>
    <w:rsid w:val="00457ffe"/>
    <w:pPr>
      <w:keepNext w:val="true"/>
      <w:keepLines/>
      <w:tabs>
        <w:tab w:val="clear" w:pos="720"/>
        <w:tab w:val="right" w:pos="9344" w:leader="dot"/>
      </w:tabs>
      <w:ind w:left="720" w:hanging="0"/>
    </w:pPr>
    <w:rPr/>
  </w:style>
  <w:style w:type="paragraph" w:styleId="Normaltm5" w:customStyle="1">
    <w:name w:val="normal tm5"/>
    <w:basedOn w:val="Normal"/>
    <w:uiPriority w:val="99"/>
    <w:qFormat/>
    <w:rsid w:val="00457ffe"/>
    <w:pPr>
      <w:spacing w:lineRule="auto" w:line="240" w:beforeAutospacing="1" w:afterAutospacing="1"/>
    </w:pPr>
    <w:rPr>
      <w:rFonts w:ascii="Times New Roman" w:hAnsi="Times New Roman"/>
    </w:rPr>
  </w:style>
  <w:style w:type="paragraph" w:styleId="FrameContents" w:customStyle="1">
    <w:name w:val="Frame Contents"/>
    <w:basedOn w:val="Normal"/>
    <w:uiPriority w:val="99"/>
    <w:qFormat/>
    <w:rsid w:val="00457ffe"/>
    <w:pPr/>
    <w:rPr/>
  </w:style>
  <w:style w:type="paragraph" w:styleId="BalloonText">
    <w:name w:val="Balloon Text"/>
    <w:basedOn w:val="Normal"/>
    <w:link w:val="BalloonTextChar"/>
    <w:uiPriority w:val="99"/>
    <w:qFormat/>
    <w:rsid w:val="00457ffe"/>
    <w:pPr/>
    <w:rPr>
      <w:rFonts w:ascii="Times New Roman" w:hAnsi="Times New Roman"/>
      <w:sz w:val="2"/>
      <w:szCs w:val="20"/>
    </w:rPr>
  </w:style>
  <w:style w:type="paragraph" w:styleId="StyleCompactRight" w:customStyle="1">
    <w:name w:val="Style Compact + Right"/>
    <w:basedOn w:val="Compact"/>
    <w:uiPriority w:val="99"/>
    <w:qFormat/>
    <w:rsid w:val="00457ffe"/>
    <w:pPr>
      <w:jc w:val="right"/>
    </w:pPr>
    <w:rPr>
      <w:szCs w:val="20"/>
    </w:rPr>
  </w:style>
  <w:style w:type="paragraph" w:styleId="DocumentMap">
    <w:name w:val="Document Map"/>
    <w:basedOn w:val="Normal"/>
    <w:link w:val="DocumentMapChar"/>
    <w:uiPriority w:val="99"/>
    <w:semiHidden/>
    <w:qFormat/>
    <w:locked/>
    <w:rsid w:val="003e7106"/>
    <w:pPr>
      <w:shd w:val="clear" w:color="auto" w:fill="000080"/>
    </w:pPr>
    <w:rPr>
      <w:rFonts w:ascii="Tahoma" w:hAnsi="Tahoma" w:cs="Tahoma"/>
      <w:sz w:val="20"/>
      <w:szCs w:val="20"/>
    </w:rPr>
  </w:style>
  <w:style w:type="paragraph" w:styleId="IndexHeading">
    <w:name w:val="Index Heading"/>
    <w:basedOn w:val="Heading"/>
    <w:pPr>
      <w:suppressLineNumbers/>
      <w:ind w:left="0" w:hanging="0"/>
    </w:pPr>
    <w:rPr>
      <w:b/>
      <w:bCs/>
      <w:sz w:val="32"/>
      <w:szCs w:val="32"/>
    </w:rPr>
  </w:style>
  <w:style w:type="paragraph" w:styleId="TOAHeading">
    <w:name w:val="TOA Heading"/>
    <w:basedOn w:val="IndexHeading"/>
    <w:qFormat/>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pn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jpeg"/><Relationship Id="rId30" Type="http://schemas.openxmlformats.org/officeDocument/2006/relationships/image" Target="media/image29.pn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jpeg"/><Relationship Id="rId41" Type="http://schemas.openxmlformats.org/officeDocument/2006/relationships/hyperlink" Target="https://doi.org/10.1111/j.1748-7692.2008.00228.x" TargetMode="External"/><Relationship Id="rId42" Type="http://schemas.openxmlformats.org/officeDocument/2006/relationships/hyperlink" Target="https://doi.org/10.1007/978-3-319-16510-3" TargetMode="External"/><Relationship Id="rId43" Type="http://schemas.openxmlformats.org/officeDocument/2006/relationships/hyperlink" Target="https://worldcat.org/isbn/978-3-319-16510-3" TargetMode="External"/><Relationship Id="rId44" Type="http://schemas.openxmlformats.org/officeDocument/2006/relationships/hyperlink" Target="https://worldcat.org/isbn/9780198509271" TargetMode="External"/><Relationship Id="rId45" Type="http://schemas.openxmlformats.org/officeDocument/2006/relationships/hyperlink" Target="https://doi.org/10.1890/07-2089.1" TargetMode="External"/><Relationship Id="rId46" Type="http://schemas.openxmlformats.org/officeDocument/2006/relationships/hyperlink" Target="https://doi.org/10.1016/j.envpol.2019.113680" TargetMode="External"/><Relationship Id="rId47" Type="http://schemas.openxmlformats.org/officeDocument/2006/relationships/hyperlink" Target="https://www.iucnredlist.org/" TargetMode="External"/><Relationship Id="rId48" Type="http://schemas.openxmlformats.org/officeDocument/2006/relationships/hyperlink" Target="http://pbsg.npolar.no/export/sites/pbsg/en/docs/2019-PBSG-StatusTable.pdf" TargetMode="External"/><Relationship Id="rId49" Type="http://schemas.openxmlformats.org/officeDocument/2006/relationships/hyperlink" Target="https://doi.org/10.1016/j.envpol.2020.114430" TargetMode="External"/><Relationship Id="rId50" Type="http://schemas.openxmlformats.org/officeDocument/2006/relationships/hyperlink" Target="https://doi.org/10.5281/zenodo.3524873" TargetMode="External"/><Relationship Id="rId51" Type="http://schemas.openxmlformats.org/officeDocument/2006/relationships/hyperlink" Target="http://www.sevin.ru/redbook" TargetMode="External"/><Relationship Id="rId52" Type="http://schemas.openxmlformats.org/officeDocument/2006/relationships/hyperlink" Target="https://worldcat.org/isbn/5-271-00651-4" TargetMode="External"/><Relationship Id="rId53" Type="http://schemas.openxmlformats.org/officeDocument/2006/relationships/hyperlink" Target="https://wwf.ru/resources/news/barents/kuda-ushli-morzhi-uchenye-obespokoeny-sostoyaniem-yuzhnoy-gruppirovki" TargetMode="External"/><Relationship Id="rId54" Type="http://schemas.openxmlformats.org/officeDocument/2006/relationships/hyperlink" Target="http://www.mmbi.info/publikatsii/n28/" TargetMode="External"/><Relationship Id="rId55" Type="http://schemas.openxmlformats.org/officeDocument/2006/relationships/hyperlink" Target="https://worldcat.org/isbn/978-5-4358-0073-9" TargetMode="External"/><Relationship Id="rId56" Type="http://schemas.openxmlformats.org/officeDocument/2006/relationships/hyperlink" Target="http://publication.pravo.gov.ru/Document/View/0001202004020020" TargetMode="External"/><Relationship Id="rId57" Type="http://schemas.openxmlformats.org/officeDocument/2006/relationships/hyperlink" Target="https://cyberleninka.ru/article/n/programma-beluha-dlya-rascheta-chislennosti-beluh-po-dannym-aviaucheta-v-ohotskom-more" TargetMode="External"/><Relationship Id="rId58" Type="http://schemas.openxmlformats.org/officeDocument/2006/relationships/hyperlink" Target="https://russianplanes.net/reginfo/6375" TargetMode="External"/><Relationship Id="rId59" Type="http://schemas.openxmlformats.org/officeDocument/2006/relationships/image" Target="media/image40.jpe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header" Target="header1.xml"/><Relationship Id="rId68" Type="http://schemas.openxmlformats.org/officeDocument/2006/relationships/header" Target="header2.xml"/><Relationship Id="rId69" Type="http://schemas.openxmlformats.org/officeDocument/2006/relationships/footer" Target="footer1.xml"/><Relationship Id="rId70" Type="http://schemas.openxmlformats.org/officeDocument/2006/relationships/footer" Target="footer2.xml"/><Relationship Id="rId71" Type="http://schemas.openxmlformats.org/officeDocument/2006/relationships/footnotes" Target="footnotes.xml"/><Relationship Id="rId72" Type="http://schemas.openxmlformats.org/officeDocument/2006/relationships/numbering" Target="numbering.xml"/><Relationship Id="rId73" Type="http://schemas.openxmlformats.org/officeDocument/2006/relationships/fontTable" Target="fontTable.xml"/><Relationship Id="rId74" Type="http://schemas.openxmlformats.org/officeDocument/2006/relationships/settings" Target="settings.xml"/><Relationship Id="rId75" Type="http://schemas.openxmlformats.org/officeDocument/2006/relationships/theme" Target="theme/theme1.xml"/>
</Relationships>
</file>

<file path=word/_rels/footnotes.xml.rels><?xml version="1.0" encoding="UTF-8"?>
<Relationships xmlns="http://schemas.openxmlformats.org/package/2006/relationships"><Relationship Id="rId1" Type="http://schemas.openxmlformats.org/officeDocument/2006/relationships/hyperlink" Target="http://pbsg.npolar.no/en/status/status-table.html" TargetMode="External"/><Relationship Id="rId2" Type="http://schemas.openxmlformats.org/officeDocument/2006/relationships/hyperlink" Target="http://pbsg.npolar.no/en/status/population-map.html" TargetMode="External"/><Relationship Id="rId3" Type="http://schemas.openxmlformats.org/officeDocument/2006/relationships/hyperlink" Target="http://bear.sevin-expedition.ru/abou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6</TotalTime>
  <Application>LibreOffice/7.1.0.3$Windows_x86 LibreOffice_project/f6099ecf3d29644b5008cc8f48f42f4a40986e4c</Application>
  <AppVersion>15.0000</AppVersion>
  <Pages>62</Pages>
  <Words>7381</Words>
  <Characters>47363</Characters>
  <CharactersWithSpaces>53643</CharactersWithSpaces>
  <Paragraphs>1092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2021-02-13T06:07:37Z</dcterms:created>
  <dc:creator>руководитель работ: Рожнов В. В., начальник Постоянно действующей экспедиции РАН, директор ИПЭЭ РАН; ответственный исполнитель, эксперт по белому медведю: Мордвинцев И. Н., заместитель руководителя программы «Белый медведь», руководитель кабинета «Методов ДЗЗ в экологии» ИПЭЭ РАН; эксперт по морским млекопитающим: Глазов Д. М., заместитель руководителя программы «Белуха - белый кит», ведущий инженер лаборатории сенсорных систем позвоночных ИПЭЭ РАН; исполнитель: Платонов Н. Г., старший научный сотрудник кабинета методов дистанционного зондирования Земли в экологии ИПЭЭ РАН; исполнитель: Назаренко Е. А., ведущий инженер лаборатории сенсорных систем позвоночных ИПЭЭ РАН; исполнитель: Пилипенко Г. Ю., инженер лаборатории поведения и поведенческой экологии млекопитающих ИПЭЭ РАН</dc:creator>
  <dc:description/>
  <dc:language>en-GB</dc:language>
  <cp:lastModifiedBy>Nikita Platonov</cp:lastModifiedBy>
  <dcterms:modified xsi:type="dcterms:W3CDTF">2021-02-13T09:16:19Z</dcterms:modified>
  <cp:revision>3</cp:revision>
  <dc:subject/>
  <dc:title>Результаты воздушной экспедиции «Хозяин Арктики»</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cknowledge">
    <vt:lpwstr>Благодарим Гнеденко Ангелину Евгеньевну (ВНИИ «Экология») за проведение камеральной обработки и помощь в подготовке материалов для отчета.Научная группа благодарит всех инициаторов, организаторов и исполнителей Проекта “Хозяин Арктики.”  Научная группа благодарит фонд «Чистые моря» за организационное обеспечение экспедиции на высоком уровне.Научная группа признательна амдермийцам за физическое и духовное содействие успешной работе экспедции.</vt:lpwstr>
  </property>
  <property fmtid="{D5CDD505-2E9C-101B-9397-08002B2CF9AE}" pid="3" name="acknowledge-title">
    <vt:lpwstr>Благодарности и признательности</vt:lpwstr>
  </property>
  <property fmtid="{D5CDD505-2E9C-101B-9397-08002B2CF9AE}" pid="4" name="appendix_counters">
    <vt:lpwstr>АБВГДЕЙКА</vt:lpwstr>
  </property>
  <property fmtid="{D5CDD505-2E9C-101B-9397-08002B2CF9AE}" pid="5" name="appendix_name">
    <vt:lpwstr>Приложение</vt:lpwstr>
  </property>
  <property fmtid="{D5CDD505-2E9C-101B-9397-08002B2CF9AE}" pid="6" name="approve">
    <vt:lpwstr/>
  </property>
  <property fmtid="{D5CDD505-2E9C-101B-9397-08002B2CF9AE}" pid="7" name="bibliography">
    <vt:lpwstr>C:/platt/article/platt.bib</vt:lpwstr>
  </property>
  <property fmtid="{D5CDD505-2E9C-101B-9397-08002B2CF9AE}" pid="8" name="bookdown">
    <vt:lpwstr/>
  </property>
  <property fmtid="{D5CDD505-2E9C-101B-9397-08002B2CF9AE}" pid="9" name="csl">
    <vt:lpwstr>C:/platt/R/style/platt3.csl</vt:lpwstr>
  </property>
  <property fmtid="{D5CDD505-2E9C-101B-9397-08002B2CF9AE}" pid="10" name="date">
    <vt:lpwstr>2021-02-13 09:07</vt:lpwstr>
  </property>
  <property fmtid="{D5CDD505-2E9C-101B-9397-08002B2CF9AE}" pid="11" name="language-label-fig">
    <vt:lpwstr>FFF</vt:lpwstr>
  </property>
  <property fmtid="{D5CDD505-2E9C-101B-9397-08002B2CF9AE}" pid="12" name="link-citations">
    <vt:lpwstr>yes</vt:lpwstr>
  </property>
  <property fmtid="{D5CDD505-2E9C-101B-9397-08002B2CF9AE}" pid="13" name="lof">
    <vt:lpwstr>yes</vt:lpwstr>
  </property>
  <property fmtid="{D5CDD505-2E9C-101B-9397-08002B2CF9AE}" pid="14" name="lot">
    <vt:lpwstr>yes</vt:lpwstr>
  </property>
  <property fmtid="{D5CDD505-2E9C-101B-9397-08002B2CF9AE}" pid="15" name="number-lines">
    <vt:lpwstr/>
  </property>
  <property fmtid="{D5CDD505-2E9C-101B-9397-08002B2CF9AE}" pid="16" name="output">
    <vt:lpwstr/>
  </property>
  <property fmtid="{D5CDD505-2E9C-101B-9397-08002B2CF9AE}" pid="17" name="output1">
    <vt:lpwstr>word_document</vt:lpwstr>
  </property>
  <property fmtid="{D5CDD505-2E9C-101B-9397-08002B2CF9AE}" pid="18" name="output2">
    <vt:lpwstr>pagedown::html_paged</vt:lpwstr>
  </property>
  <property fmtid="{D5CDD505-2E9C-101B-9397-08002B2CF9AE}" pid="19" name="output3">
    <vt:lpwstr>pagedown::thesis_paged</vt:lpwstr>
  </property>
  <property fmtid="{D5CDD505-2E9C-101B-9397-08002B2CF9AE}" pid="20" name="output4">
    <vt:lpwstr>distill::distill_article</vt:lpwstr>
  </property>
  <property fmtid="{D5CDD505-2E9C-101B-9397-08002B2CF9AE}" pid="21" name="pagetitle">
    <vt:lpwstr>«Хозяин Арктики»</vt:lpwstr>
  </property>
  <property fmtid="{D5CDD505-2E9C-101B-9397-08002B2CF9AE}" pid="22" name="preface-title">
    <vt:lpwstr>Предисловие</vt:lpwstr>
  </property>
  <property fmtid="{D5CDD505-2E9C-101B-9397-08002B2CF9AE}" pid="23" name="sevin-expedition">
    <vt:lpwstr>yes</vt:lpwstr>
  </property>
  <property fmtid="{D5CDD505-2E9C-101B-9397-08002B2CF9AE}" pid="24" name="shorttitle1">
    <vt:lpwstr>page down</vt:lpwstr>
  </property>
  <property fmtid="{D5CDD505-2E9C-101B-9397-08002B2CF9AE}" pid="25" name="sign_page">
    <vt:lpwstr>yes</vt:lpwstr>
  </property>
  <property fmtid="{D5CDD505-2E9C-101B-9397-08002B2CF9AE}" pid="26" name="subtitle">
    <vt:lpwstr>Итоговый отчет по договору Ф-200520/БМ-1 “«Чистые моря» – ИПЭЭ РАН” от 20 мая 2020 г.</vt:lpwstr>
  </property>
  <property fmtid="{D5CDD505-2E9C-101B-9397-08002B2CF9AE}" pid="27" name="toc-title">
    <vt:lpwstr>Содержание</vt:lpwstr>
  </property>
  <property fmtid="{D5CDD505-2E9C-101B-9397-08002B2CF9AE}" pid="28" name="zcover-image">
    <vt:lpwstr>assets/aerovolga.webp</vt:lpwstr>
  </property>
  <property fmtid="{D5CDD505-2E9C-101B-9397-08002B2CF9AE}" pid="29" name="zlang">
    <vt:lpwstr>ru</vt:lpwstr>
  </property>
  <property fmtid="{D5CDD505-2E9C-101B-9397-08002B2CF9AE}" pid="30" name="zzzpreface">
    <vt:lpwstr>Приятного чтения!</vt:lpwstr>
  </property>
</Properties>
</file>